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03A6C" w14:textId="7B4D920A" w:rsidR="00AF5049" w:rsidRPr="00AF5049" w:rsidRDefault="00AF5049" w:rsidP="00AF5049">
      <w:pPr>
        <w:rPr>
          <w:rFonts w:ascii="Times New Roman" w:hAnsi="Times New Roman"/>
          <w:sz w:val="28"/>
          <w:szCs w:val="28"/>
        </w:rPr>
      </w:pPr>
      <w:bookmarkStart w:id="0" w:name="_GoBack"/>
      <w:bookmarkEnd w:id="0"/>
      <w:r w:rsidRPr="00AF5049">
        <w:rPr>
          <w:rFonts w:ascii="Times New Roman" w:hAnsi="Times New Roman"/>
          <w:sz w:val="28"/>
          <w:szCs w:val="28"/>
        </w:rPr>
        <w:t xml:space="preserve">METODICKÉ  ODPORUČENIA </w:t>
      </w:r>
      <w:r w:rsidR="00F251C9">
        <w:rPr>
          <w:rFonts w:ascii="Times New Roman" w:hAnsi="Times New Roman"/>
          <w:sz w:val="28"/>
          <w:szCs w:val="28"/>
        </w:rPr>
        <w:t xml:space="preserve"> A PRAVIDLÁ  PRE   PRÍPRAV</w:t>
      </w:r>
      <w:r w:rsidRPr="00AF5049">
        <w:rPr>
          <w:rFonts w:ascii="Times New Roman" w:hAnsi="Times New Roman"/>
          <w:sz w:val="28"/>
          <w:szCs w:val="28"/>
        </w:rPr>
        <w:t>K</w:t>
      </w:r>
      <w:r w:rsidR="004F1DFE">
        <w:rPr>
          <w:rFonts w:ascii="Times New Roman" w:hAnsi="Times New Roman"/>
          <w:noProof/>
          <w:sz w:val="24"/>
          <w:szCs w:val="24"/>
          <w:lang w:eastAsia="sk-SK"/>
        </w:rPr>
        <w:drawing>
          <wp:anchor distT="0" distB="0" distL="114935" distR="114935" simplePos="0" relativeHeight="251658240" behindDoc="0" locked="0" layoutInCell="1" allowOverlap="1" wp14:anchorId="6DC7621B" wp14:editId="150B8C50">
            <wp:simplePos x="0" y="0"/>
            <wp:positionH relativeFrom="column">
              <wp:posOffset>-737235</wp:posOffset>
            </wp:positionH>
            <wp:positionV relativeFrom="paragraph">
              <wp:posOffset>-735965</wp:posOffset>
            </wp:positionV>
            <wp:extent cx="814070" cy="774700"/>
            <wp:effectExtent l="19050" t="19050" r="24130" b="2540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070" cy="774700"/>
                    </a:xfrm>
                    <a:prstGeom prst="rect">
                      <a:avLst/>
                    </a:prstGeom>
                    <a:solidFill>
                      <a:srgbClr val="FFFFFF">
                        <a:alpha val="0"/>
                      </a:srgbClr>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r w:rsidR="00F251C9">
        <w:rPr>
          <w:rFonts w:ascii="Times New Roman" w:hAnsi="Times New Roman"/>
          <w:sz w:val="28"/>
          <w:szCs w:val="28"/>
        </w:rPr>
        <w:t>Y</w:t>
      </w:r>
    </w:p>
    <w:p w14:paraId="190E4B08" w14:textId="77777777" w:rsidR="003E6DD2" w:rsidRPr="0045745A" w:rsidRDefault="003E6DD2" w:rsidP="003E6DD2">
      <w:pPr>
        <w:rPr>
          <w:rFonts w:ascii="Times New Roman" w:hAnsi="Times New Roman"/>
          <w:b/>
          <w:sz w:val="24"/>
          <w:szCs w:val="24"/>
          <w:u w:val="single"/>
        </w:rPr>
      </w:pPr>
      <w:r w:rsidRPr="0045745A">
        <w:rPr>
          <w:rFonts w:ascii="Times New Roman" w:hAnsi="Times New Roman"/>
          <w:b/>
          <w:sz w:val="24"/>
          <w:szCs w:val="24"/>
          <w:u w:val="single"/>
        </w:rPr>
        <w:t>Ciele, alebo  prečo  táto forma zápasov</w:t>
      </w:r>
    </w:p>
    <w:p w14:paraId="546126E1" w14:textId="77777777" w:rsidR="003E6DD2" w:rsidRPr="0045745A" w:rsidRDefault="003E6DD2" w:rsidP="003E6DD2">
      <w:pPr>
        <w:rPr>
          <w:rFonts w:ascii="Times New Roman" w:hAnsi="Times New Roman"/>
          <w:sz w:val="24"/>
          <w:szCs w:val="24"/>
        </w:rPr>
      </w:pPr>
      <w:r w:rsidRPr="0045745A">
        <w:rPr>
          <w:rFonts w:ascii="Times New Roman" w:hAnsi="Times New Roman"/>
          <w:sz w:val="24"/>
          <w:szCs w:val="24"/>
        </w:rPr>
        <w:t>Cieľom je:</w:t>
      </w:r>
    </w:p>
    <w:p w14:paraId="2E1D6FB0" w14:textId="77777777" w:rsidR="003E6DD2" w:rsidRPr="0045745A" w:rsidRDefault="003E6DD2" w:rsidP="003E6DD2">
      <w:pPr>
        <w:numPr>
          <w:ilvl w:val="0"/>
          <w:numId w:val="1"/>
        </w:numPr>
        <w:overflowPunct w:val="0"/>
        <w:autoSpaceDE w:val="0"/>
        <w:autoSpaceDN w:val="0"/>
        <w:adjustRightInd w:val="0"/>
        <w:spacing w:after="60" w:line="240" w:lineRule="auto"/>
        <w:ind w:left="426" w:hanging="426"/>
        <w:jc w:val="both"/>
        <w:rPr>
          <w:rFonts w:ascii="Times New Roman" w:hAnsi="Times New Roman"/>
          <w:sz w:val="24"/>
          <w:szCs w:val="24"/>
        </w:rPr>
      </w:pPr>
      <w:r w:rsidRPr="0045745A">
        <w:rPr>
          <w:rFonts w:ascii="Times New Roman" w:hAnsi="Times New Roman"/>
          <w:sz w:val="24"/>
          <w:szCs w:val="24"/>
        </w:rPr>
        <w:t xml:space="preserve">Učiť deti a mladých hráčov hrať futbal tak, že ho budú hrať v podmienkach a v prostredí, ktoré zodpovedá ich postupne sa meniacim telesným a psychickým možnostiam. Vekovým zvláštnostiam musia byť prispôsobené: hracia plocha, bránky, lopta, ale aj </w:t>
      </w:r>
      <w:r w:rsidRPr="0045745A">
        <w:rPr>
          <w:rFonts w:ascii="Times New Roman" w:hAnsi="Times New Roman"/>
          <w:color w:val="FF0000"/>
          <w:sz w:val="24"/>
          <w:szCs w:val="24"/>
        </w:rPr>
        <w:t>pedagogické vedenie detí.</w:t>
      </w:r>
      <w:r w:rsidRPr="0045745A">
        <w:rPr>
          <w:rFonts w:ascii="Times New Roman" w:hAnsi="Times New Roman"/>
          <w:sz w:val="24"/>
          <w:szCs w:val="24"/>
        </w:rPr>
        <w:t xml:space="preserve"> Koučovaním rozumieme taký spôsob vedenia mladých hráčov, ktorý vždy pomáha odkrývať ich potenciál pre budúcnosť.</w:t>
      </w:r>
    </w:p>
    <w:p w14:paraId="3A5286A2" w14:textId="77777777" w:rsidR="003E6DD2" w:rsidRPr="0045745A" w:rsidRDefault="003E6DD2" w:rsidP="003E6DD2">
      <w:pPr>
        <w:numPr>
          <w:ilvl w:val="0"/>
          <w:numId w:val="1"/>
        </w:numPr>
        <w:overflowPunct w:val="0"/>
        <w:autoSpaceDE w:val="0"/>
        <w:autoSpaceDN w:val="0"/>
        <w:adjustRightInd w:val="0"/>
        <w:spacing w:after="60" w:line="240" w:lineRule="auto"/>
        <w:ind w:left="426" w:hanging="426"/>
        <w:jc w:val="both"/>
        <w:rPr>
          <w:rFonts w:ascii="Times New Roman" w:hAnsi="Times New Roman"/>
          <w:sz w:val="24"/>
          <w:szCs w:val="24"/>
        </w:rPr>
      </w:pPr>
      <w:r w:rsidRPr="0045745A">
        <w:rPr>
          <w:rFonts w:ascii="Times New Roman" w:hAnsi="Times New Roman"/>
          <w:sz w:val="24"/>
          <w:szCs w:val="24"/>
        </w:rPr>
        <w:t xml:space="preserve"> Primeraným počtom hráčov na malom ihrisku dosiahnuť čo najrozsiahlejšieho zapojenia všetkých hráčov do hry so zameraním na individuálne schopnosti. Z hľadiska špecifických schopností ide o orientáciu na malom priestore, rýchlosť rozhodovania a riešenia herných situácií, vždy v spojitosti s loptovou technikou.</w:t>
      </w:r>
    </w:p>
    <w:p w14:paraId="0B03CA93" w14:textId="77777777" w:rsidR="003E6DD2" w:rsidRPr="0045745A" w:rsidRDefault="003E6DD2" w:rsidP="003E6DD2">
      <w:pPr>
        <w:numPr>
          <w:ilvl w:val="0"/>
          <w:numId w:val="1"/>
        </w:numPr>
        <w:overflowPunct w:val="0"/>
        <w:autoSpaceDE w:val="0"/>
        <w:autoSpaceDN w:val="0"/>
        <w:adjustRightInd w:val="0"/>
        <w:spacing w:after="60" w:line="240" w:lineRule="auto"/>
        <w:ind w:left="426" w:hanging="426"/>
        <w:jc w:val="both"/>
        <w:rPr>
          <w:rFonts w:ascii="Times New Roman" w:hAnsi="Times New Roman"/>
          <w:sz w:val="24"/>
          <w:szCs w:val="24"/>
        </w:rPr>
      </w:pPr>
      <w:r w:rsidRPr="0045745A">
        <w:rPr>
          <w:rFonts w:ascii="Times New Roman" w:hAnsi="Times New Roman"/>
          <w:sz w:val="24"/>
          <w:szCs w:val="24"/>
        </w:rPr>
        <w:t xml:space="preserve">Držať svetový trend odvedenia pozornosti hráčov, trénerov, rodičov a ďalších divákov od zamerania sa na úspech a počítanie bodov k oveľa dôležitejšiemu cieľu, zamerať sa  na výchovu a čo najviac vylepšiť </w:t>
      </w:r>
      <w:r w:rsidRPr="0045745A">
        <w:rPr>
          <w:rFonts w:ascii="Times New Roman" w:hAnsi="Times New Roman"/>
          <w:color w:val="FF0000"/>
          <w:sz w:val="24"/>
          <w:szCs w:val="24"/>
        </w:rPr>
        <w:t>individuálny herný výkon.</w:t>
      </w:r>
    </w:p>
    <w:p w14:paraId="2B7F1516" w14:textId="77777777" w:rsidR="003E6DD2" w:rsidRPr="0045745A" w:rsidRDefault="003E6DD2" w:rsidP="003E6DD2">
      <w:pPr>
        <w:numPr>
          <w:ilvl w:val="0"/>
          <w:numId w:val="1"/>
        </w:numPr>
        <w:overflowPunct w:val="0"/>
        <w:autoSpaceDE w:val="0"/>
        <w:autoSpaceDN w:val="0"/>
        <w:adjustRightInd w:val="0"/>
        <w:spacing w:after="60" w:line="240" w:lineRule="auto"/>
        <w:ind w:left="426" w:hanging="426"/>
        <w:jc w:val="both"/>
        <w:rPr>
          <w:rFonts w:ascii="Times New Roman" w:hAnsi="Times New Roman"/>
          <w:sz w:val="24"/>
          <w:szCs w:val="24"/>
        </w:rPr>
      </w:pPr>
      <w:r w:rsidRPr="0045745A">
        <w:rPr>
          <w:rFonts w:ascii="Times New Roman" w:hAnsi="Times New Roman"/>
          <w:sz w:val="24"/>
          <w:szCs w:val="24"/>
        </w:rPr>
        <w:t>Celým systémom ponúknuť lepšie možnosti získať herné skúsenosti a najmä pôžitky z hry, ktoré sú motiváciou mladých hráčov k hraniu futbalu. Táto štruktúra motivácie k futbalu lepšie zodpovedá požiadavkám na úspech hráčov v dospelosti, čo znamená aj úspech slovenského futbalu v medzinárodnom porovnaní.</w:t>
      </w:r>
    </w:p>
    <w:p w14:paraId="4558C2DC" w14:textId="77777777" w:rsidR="003E6DD2" w:rsidRPr="0045745A" w:rsidRDefault="003E6DD2" w:rsidP="003E6DD2">
      <w:pPr>
        <w:overflowPunct w:val="0"/>
        <w:autoSpaceDE w:val="0"/>
        <w:autoSpaceDN w:val="0"/>
        <w:adjustRightInd w:val="0"/>
        <w:spacing w:after="60" w:line="240" w:lineRule="auto"/>
        <w:ind w:left="284"/>
        <w:jc w:val="both"/>
        <w:rPr>
          <w:rFonts w:ascii="Times New Roman" w:hAnsi="Times New Roman"/>
          <w:sz w:val="24"/>
          <w:szCs w:val="24"/>
        </w:rPr>
      </w:pPr>
    </w:p>
    <w:p w14:paraId="793851E7" w14:textId="77777777" w:rsidR="003E6DD2" w:rsidRPr="0045745A" w:rsidRDefault="003E6DD2" w:rsidP="003E6DD2">
      <w:pPr>
        <w:tabs>
          <w:tab w:val="left" w:pos="567"/>
        </w:tabs>
        <w:rPr>
          <w:rFonts w:ascii="Times New Roman" w:hAnsi="Times New Roman"/>
          <w:b/>
          <w:sz w:val="24"/>
          <w:szCs w:val="24"/>
          <w:u w:val="single"/>
        </w:rPr>
      </w:pPr>
      <w:r w:rsidRPr="0045745A">
        <w:rPr>
          <w:rFonts w:ascii="Times New Roman" w:hAnsi="Times New Roman"/>
          <w:b/>
          <w:sz w:val="24"/>
          <w:szCs w:val="24"/>
          <w:u w:val="single"/>
        </w:rPr>
        <w:t>Najdôležitejšie  zásady  vedenia  detí v hre</w:t>
      </w:r>
    </w:p>
    <w:p w14:paraId="00AAFEE9" w14:textId="77777777" w:rsidR="003E6DD2" w:rsidRPr="0045745A" w:rsidRDefault="003E6DD2" w:rsidP="003E6DD2">
      <w:pPr>
        <w:numPr>
          <w:ilvl w:val="0"/>
          <w:numId w:val="2"/>
        </w:numPr>
        <w:tabs>
          <w:tab w:val="left" w:pos="426"/>
        </w:tabs>
        <w:overflowPunct w:val="0"/>
        <w:autoSpaceDE w:val="0"/>
        <w:autoSpaceDN w:val="0"/>
        <w:adjustRightInd w:val="0"/>
        <w:spacing w:after="60" w:line="240" w:lineRule="auto"/>
        <w:ind w:left="426" w:hanging="426"/>
        <w:jc w:val="both"/>
        <w:rPr>
          <w:rFonts w:ascii="Times New Roman" w:hAnsi="Times New Roman"/>
          <w:sz w:val="24"/>
          <w:szCs w:val="24"/>
        </w:rPr>
      </w:pPr>
      <w:r w:rsidRPr="0045745A">
        <w:rPr>
          <w:rFonts w:ascii="Times New Roman" w:hAnsi="Times New Roman"/>
          <w:sz w:val="24"/>
          <w:szCs w:val="24"/>
        </w:rPr>
        <w:t>Futbal prípraviek</w:t>
      </w:r>
      <w:r w:rsidR="00334DDC" w:rsidRPr="0045745A">
        <w:rPr>
          <w:rFonts w:ascii="Times New Roman" w:hAnsi="Times New Roman"/>
          <w:sz w:val="24"/>
          <w:szCs w:val="24"/>
        </w:rPr>
        <w:t xml:space="preserve"> nie je futbalom dospelých, </w:t>
      </w:r>
      <w:r w:rsidRPr="0045745A">
        <w:rPr>
          <w:rFonts w:ascii="Times New Roman" w:hAnsi="Times New Roman"/>
          <w:sz w:val="24"/>
          <w:szCs w:val="24"/>
        </w:rPr>
        <w:t> </w:t>
      </w:r>
      <w:r w:rsidRPr="0045745A">
        <w:rPr>
          <w:rFonts w:ascii="Times New Roman" w:hAnsi="Times New Roman"/>
          <w:color w:val="FF0000"/>
          <w:sz w:val="24"/>
          <w:szCs w:val="24"/>
        </w:rPr>
        <w:t>hráči sú dôležitejší než</w:t>
      </w:r>
      <w:r w:rsidR="00334DDC" w:rsidRPr="0045745A">
        <w:rPr>
          <w:rFonts w:ascii="Times New Roman" w:hAnsi="Times New Roman"/>
          <w:color w:val="FF0000"/>
          <w:sz w:val="24"/>
          <w:szCs w:val="24"/>
        </w:rPr>
        <w:t xml:space="preserve"> výsledok a </w:t>
      </w:r>
      <w:r w:rsidRPr="0045745A">
        <w:rPr>
          <w:rFonts w:ascii="Times New Roman" w:hAnsi="Times New Roman"/>
          <w:color w:val="FF0000"/>
          <w:sz w:val="24"/>
          <w:szCs w:val="24"/>
        </w:rPr>
        <w:t xml:space="preserve"> hra samotná</w:t>
      </w:r>
      <w:r w:rsidRPr="0045745A">
        <w:rPr>
          <w:rFonts w:ascii="Times New Roman" w:hAnsi="Times New Roman"/>
          <w:sz w:val="24"/>
          <w:szCs w:val="24"/>
        </w:rPr>
        <w:t>.</w:t>
      </w:r>
    </w:p>
    <w:p w14:paraId="3B01EB04" w14:textId="77777777" w:rsidR="003E6DD2" w:rsidRPr="0045745A" w:rsidRDefault="003E6DD2" w:rsidP="003E6DD2">
      <w:pPr>
        <w:numPr>
          <w:ilvl w:val="0"/>
          <w:numId w:val="2"/>
        </w:numPr>
        <w:tabs>
          <w:tab w:val="left" w:pos="426"/>
        </w:tabs>
        <w:overflowPunct w:val="0"/>
        <w:autoSpaceDE w:val="0"/>
        <w:autoSpaceDN w:val="0"/>
        <w:adjustRightInd w:val="0"/>
        <w:spacing w:after="60" w:line="240" w:lineRule="auto"/>
        <w:ind w:left="426" w:hanging="426"/>
        <w:jc w:val="both"/>
        <w:rPr>
          <w:rFonts w:ascii="Times New Roman" w:hAnsi="Times New Roman"/>
          <w:color w:val="FF0000"/>
          <w:sz w:val="24"/>
          <w:szCs w:val="24"/>
        </w:rPr>
      </w:pPr>
      <w:r w:rsidRPr="0045745A">
        <w:rPr>
          <w:rFonts w:ascii="Times New Roman" w:hAnsi="Times New Roman"/>
          <w:sz w:val="24"/>
          <w:szCs w:val="24"/>
        </w:rPr>
        <w:t xml:space="preserve">Zamerajme svoju pozornosť v prvom rade na to, ako hráči hrajú, čo sa im darí a čo nie. Povzbudzujme, chváľme, vysvetľujme, opravujme, radujme sa, ale </w:t>
      </w:r>
      <w:r w:rsidRPr="0045745A">
        <w:rPr>
          <w:rFonts w:ascii="Times New Roman" w:hAnsi="Times New Roman"/>
          <w:color w:val="FF0000"/>
          <w:sz w:val="24"/>
          <w:szCs w:val="24"/>
        </w:rPr>
        <w:t>kontrolujme sa a nevylievajme si zlosť.</w:t>
      </w:r>
    </w:p>
    <w:p w14:paraId="53A1BF09" w14:textId="77777777" w:rsidR="003E6DD2" w:rsidRPr="0045745A" w:rsidRDefault="003E6DD2" w:rsidP="003E6DD2">
      <w:pPr>
        <w:numPr>
          <w:ilvl w:val="0"/>
          <w:numId w:val="2"/>
        </w:numPr>
        <w:tabs>
          <w:tab w:val="left" w:pos="426"/>
        </w:tabs>
        <w:overflowPunct w:val="0"/>
        <w:autoSpaceDE w:val="0"/>
        <w:autoSpaceDN w:val="0"/>
        <w:adjustRightInd w:val="0"/>
        <w:spacing w:after="60" w:line="240" w:lineRule="auto"/>
        <w:ind w:left="426" w:hanging="426"/>
        <w:jc w:val="both"/>
        <w:rPr>
          <w:rFonts w:ascii="Times New Roman" w:hAnsi="Times New Roman"/>
          <w:sz w:val="24"/>
          <w:szCs w:val="24"/>
        </w:rPr>
      </w:pPr>
      <w:r w:rsidRPr="0045745A">
        <w:rPr>
          <w:rFonts w:ascii="Times New Roman" w:hAnsi="Times New Roman"/>
          <w:sz w:val="24"/>
          <w:szCs w:val="24"/>
        </w:rPr>
        <w:t xml:space="preserve">Stanovme si zásady koučovania pre seba (tréneri) a stanovme ich tiež pre rodičov, v duchu hesla: </w:t>
      </w:r>
      <w:r w:rsidRPr="0045745A">
        <w:rPr>
          <w:rFonts w:ascii="Times New Roman" w:hAnsi="Times New Roman"/>
          <w:color w:val="FF0000"/>
          <w:sz w:val="24"/>
          <w:szCs w:val="24"/>
        </w:rPr>
        <w:t xml:space="preserve">„Rodičia fandia, ale nekoučujú!“. </w:t>
      </w:r>
      <w:r w:rsidRPr="0045745A">
        <w:rPr>
          <w:rFonts w:ascii="Times New Roman" w:hAnsi="Times New Roman"/>
          <w:sz w:val="24"/>
          <w:szCs w:val="24"/>
        </w:rPr>
        <w:t>Tieto zásady náležite vysvetľujme a dodržujme, lebo rodičia, tréneri, rozhodcovia, ale aj ďalší dospelí na výchove detí spolupracujú.</w:t>
      </w:r>
    </w:p>
    <w:p w14:paraId="7F2AA59D" w14:textId="77777777" w:rsidR="003E6DD2" w:rsidRDefault="003E6DD2" w:rsidP="003E6DD2">
      <w:pPr>
        <w:numPr>
          <w:ilvl w:val="0"/>
          <w:numId w:val="2"/>
        </w:numPr>
        <w:tabs>
          <w:tab w:val="left" w:pos="426"/>
        </w:tabs>
        <w:overflowPunct w:val="0"/>
        <w:autoSpaceDE w:val="0"/>
        <w:autoSpaceDN w:val="0"/>
        <w:adjustRightInd w:val="0"/>
        <w:spacing w:after="60" w:line="240" w:lineRule="auto"/>
        <w:ind w:left="426" w:hanging="426"/>
        <w:jc w:val="both"/>
        <w:rPr>
          <w:rFonts w:ascii="Times New Roman" w:hAnsi="Times New Roman"/>
          <w:sz w:val="24"/>
          <w:szCs w:val="24"/>
        </w:rPr>
      </w:pPr>
      <w:r w:rsidRPr="0045745A">
        <w:rPr>
          <w:rFonts w:ascii="Times New Roman" w:hAnsi="Times New Roman"/>
          <w:color w:val="FF0000"/>
          <w:sz w:val="24"/>
          <w:szCs w:val="24"/>
        </w:rPr>
        <w:t xml:space="preserve">Naučme deti hrať na viacerých postoch </w:t>
      </w:r>
      <w:r w:rsidRPr="0045745A">
        <w:rPr>
          <w:rFonts w:ascii="Times New Roman" w:hAnsi="Times New Roman"/>
          <w:sz w:val="24"/>
          <w:szCs w:val="24"/>
        </w:rPr>
        <w:t xml:space="preserve">a v rôznych rozostaveniach. Týmto ich naučíme aj základom hernej všestrannosti a rozvinieme ich tvorivé herné myslenie, čo už sú základy úspechu aj vo svetovom futbale. </w:t>
      </w:r>
    </w:p>
    <w:p w14:paraId="22208713" w14:textId="77777777" w:rsidR="00211C80" w:rsidRDefault="00211C80" w:rsidP="00211C80">
      <w:pPr>
        <w:tabs>
          <w:tab w:val="left" w:pos="426"/>
        </w:tabs>
        <w:overflowPunct w:val="0"/>
        <w:autoSpaceDE w:val="0"/>
        <w:autoSpaceDN w:val="0"/>
        <w:adjustRightInd w:val="0"/>
        <w:spacing w:after="60" w:line="240" w:lineRule="auto"/>
        <w:jc w:val="both"/>
        <w:rPr>
          <w:rFonts w:ascii="Times New Roman" w:hAnsi="Times New Roman"/>
          <w:sz w:val="24"/>
          <w:szCs w:val="24"/>
        </w:rPr>
      </w:pPr>
    </w:p>
    <w:p w14:paraId="54EAB44D" w14:textId="77777777" w:rsidR="00211C80" w:rsidRPr="0045745A" w:rsidRDefault="00211C80" w:rsidP="00211C80">
      <w:pPr>
        <w:tabs>
          <w:tab w:val="left" w:pos="426"/>
        </w:tabs>
        <w:overflowPunct w:val="0"/>
        <w:autoSpaceDE w:val="0"/>
        <w:autoSpaceDN w:val="0"/>
        <w:adjustRightInd w:val="0"/>
        <w:spacing w:after="60" w:line="240" w:lineRule="auto"/>
        <w:jc w:val="both"/>
        <w:rPr>
          <w:rFonts w:ascii="Times New Roman" w:hAnsi="Times New Roman"/>
          <w:sz w:val="24"/>
          <w:szCs w:val="24"/>
        </w:rPr>
      </w:pPr>
    </w:p>
    <w:p w14:paraId="4B13C3FD" w14:textId="77777777" w:rsidR="00211C80" w:rsidRDefault="00211C80" w:rsidP="00211C80">
      <w:pPr>
        <w:pStyle w:val="Odsekzoznamu"/>
        <w:ind w:left="0" w:right="-468"/>
        <w:rPr>
          <w:b/>
          <w:sz w:val="24"/>
          <w:szCs w:val="24"/>
          <w:u w:val="single"/>
          <w:lang w:val="sk-SK"/>
        </w:rPr>
      </w:pPr>
      <w:r w:rsidRPr="00211C80">
        <w:rPr>
          <w:b/>
          <w:sz w:val="24"/>
          <w:szCs w:val="24"/>
          <w:u w:val="single"/>
          <w:lang w:val="sk-SK"/>
        </w:rPr>
        <w:t>Základné organizačné ustanovenia</w:t>
      </w:r>
      <w:r>
        <w:rPr>
          <w:b/>
          <w:sz w:val="24"/>
          <w:szCs w:val="24"/>
          <w:u w:val="single"/>
          <w:lang w:val="sk-SK"/>
        </w:rPr>
        <w:t xml:space="preserve"> </w:t>
      </w:r>
    </w:p>
    <w:p w14:paraId="5052AED4" w14:textId="77777777" w:rsidR="00211C80" w:rsidRPr="00211C80" w:rsidRDefault="00211C80" w:rsidP="00211C80">
      <w:pPr>
        <w:pStyle w:val="Odsekzoznamu"/>
        <w:ind w:left="0" w:right="-468"/>
        <w:rPr>
          <w:b/>
          <w:sz w:val="24"/>
          <w:szCs w:val="24"/>
          <w:u w:val="single"/>
          <w:lang w:val="sk-SK"/>
        </w:rPr>
      </w:pPr>
    </w:p>
    <w:p w14:paraId="0F09E6C4" w14:textId="77777777" w:rsidR="00211C80" w:rsidRDefault="00211C80" w:rsidP="00211C80">
      <w:pPr>
        <w:pStyle w:val="Odsekzoznamu"/>
        <w:ind w:left="0" w:right="-468"/>
        <w:rPr>
          <w:b/>
          <w:lang w:val="sk-SK"/>
        </w:rPr>
      </w:pPr>
      <w:r>
        <w:rPr>
          <w:b/>
          <w:lang w:val="sk-SK"/>
        </w:rPr>
        <w:t>Mladšie prípravky</w:t>
      </w:r>
      <w:r w:rsidR="004D0A06">
        <w:rPr>
          <w:b/>
          <w:lang w:val="sk-SK"/>
        </w:rPr>
        <w:t xml:space="preserve"> (MP) </w:t>
      </w:r>
      <w:r>
        <w:rPr>
          <w:b/>
          <w:lang w:val="sk-SK"/>
        </w:rPr>
        <w:t>:</w:t>
      </w:r>
      <w:r>
        <w:rPr>
          <w:b/>
          <w:lang w:val="sk-SK"/>
        </w:rPr>
        <w:tab/>
      </w:r>
    </w:p>
    <w:p w14:paraId="09E6A853" w14:textId="77777777" w:rsidR="00211C80" w:rsidRDefault="00211C80" w:rsidP="00211C80">
      <w:pPr>
        <w:pStyle w:val="Odsekzoznamu"/>
        <w:ind w:left="0" w:right="-468"/>
        <w:rPr>
          <w:b/>
          <w:lang w:val="sk-SK"/>
        </w:rPr>
      </w:pPr>
      <w:r>
        <w:rPr>
          <w:b/>
          <w:lang w:val="sk-SK"/>
        </w:rPr>
        <w:t>Hráči     4 + 1 : 4 + 1</w:t>
      </w:r>
    </w:p>
    <w:p w14:paraId="70D437B0" w14:textId="77777777" w:rsidR="00211C80" w:rsidRDefault="00211C80" w:rsidP="00211C80">
      <w:pPr>
        <w:pStyle w:val="Odsekzoznamu"/>
        <w:ind w:left="0" w:right="-468"/>
        <w:rPr>
          <w:b/>
          <w:lang w:val="sk-SK"/>
        </w:rPr>
      </w:pPr>
      <w:r>
        <w:rPr>
          <w:b/>
          <w:lang w:val="sk-SK"/>
        </w:rPr>
        <w:tab/>
        <w:t>Hracia plocha  „</w:t>
      </w:r>
      <w:r w:rsidR="00152A3F">
        <w:rPr>
          <w:b/>
          <w:lang w:val="sk-SK"/>
        </w:rPr>
        <w:t>mini ihrisko</w:t>
      </w:r>
      <w:r>
        <w:rPr>
          <w:b/>
          <w:lang w:val="sk-SK"/>
        </w:rPr>
        <w:t>“  - minimálne 20 x 30 m, maximálne 22 x 35 m</w:t>
      </w:r>
    </w:p>
    <w:p w14:paraId="18695C57" w14:textId="77777777" w:rsidR="00211C80" w:rsidRDefault="00211C80" w:rsidP="00211C80">
      <w:pPr>
        <w:pStyle w:val="Odsekzoznamu"/>
        <w:ind w:left="0" w:right="-468"/>
        <w:rPr>
          <w:b/>
          <w:lang w:val="sk-SK"/>
        </w:rPr>
      </w:pPr>
      <w:r>
        <w:rPr>
          <w:b/>
          <w:lang w:val="sk-SK"/>
        </w:rPr>
        <w:t xml:space="preserve">V súťažiach UTM a Grassrotss paralelne </w:t>
      </w:r>
      <w:r w:rsidR="00745529">
        <w:rPr>
          <w:b/>
          <w:lang w:val="sk-SK"/>
        </w:rPr>
        <w:t>na oboch</w:t>
      </w:r>
      <w:r w:rsidR="00745529">
        <w:rPr>
          <w:b/>
        </w:rPr>
        <w:t xml:space="preserve"> štvrťkách polovici</w:t>
      </w:r>
      <w:r w:rsidR="00745529">
        <w:rPr>
          <w:b/>
          <w:lang w:val="sk-SK"/>
        </w:rPr>
        <w:t xml:space="preserve"> hracej plochy veľkého ihriska.</w:t>
      </w:r>
    </w:p>
    <w:p w14:paraId="1D0843C2" w14:textId="48B52FE2" w:rsidR="00211C80" w:rsidRDefault="00211C80" w:rsidP="002F03D0">
      <w:pPr>
        <w:pStyle w:val="Odsekzoznamu"/>
        <w:tabs>
          <w:tab w:val="left" w:pos="708"/>
          <w:tab w:val="left" w:pos="1416"/>
          <w:tab w:val="left" w:pos="2124"/>
          <w:tab w:val="left" w:pos="3135"/>
        </w:tabs>
        <w:ind w:left="0" w:right="-468"/>
        <w:rPr>
          <w:b/>
          <w:lang w:val="sk-SK"/>
        </w:rPr>
      </w:pPr>
      <w:r>
        <w:rPr>
          <w:b/>
          <w:lang w:val="sk-SK"/>
        </w:rPr>
        <w:tab/>
        <w:t xml:space="preserve">Bránky   </w:t>
      </w:r>
      <w:r w:rsidR="00F85850">
        <w:rPr>
          <w:b/>
          <w:lang w:val="sk-SK"/>
        </w:rPr>
        <w:t>(1,8 –</w:t>
      </w:r>
      <w:r>
        <w:rPr>
          <w:b/>
          <w:lang w:val="sk-SK"/>
        </w:rPr>
        <w:t xml:space="preserve"> 2</w:t>
      </w:r>
      <w:r w:rsidR="00F85850">
        <w:rPr>
          <w:b/>
          <w:lang w:val="sk-SK"/>
        </w:rPr>
        <w:t>)</w:t>
      </w:r>
      <w:r>
        <w:rPr>
          <w:b/>
          <w:lang w:val="sk-SK"/>
        </w:rPr>
        <w:t xml:space="preserve"> m  x </w:t>
      </w:r>
      <w:r w:rsidR="002D2370">
        <w:rPr>
          <w:b/>
          <w:lang w:val="sk-SK"/>
        </w:rPr>
        <w:t>(2,5</w:t>
      </w:r>
      <w:r w:rsidR="00F85850">
        <w:rPr>
          <w:b/>
          <w:lang w:val="sk-SK"/>
        </w:rPr>
        <w:t xml:space="preserve"> – </w:t>
      </w:r>
      <w:r>
        <w:rPr>
          <w:b/>
          <w:lang w:val="sk-SK"/>
        </w:rPr>
        <w:t>3</w:t>
      </w:r>
      <w:r w:rsidR="00F85850">
        <w:rPr>
          <w:b/>
          <w:lang w:val="sk-SK"/>
        </w:rPr>
        <w:t>)</w:t>
      </w:r>
      <w:r>
        <w:rPr>
          <w:b/>
          <w:lang w:val="sk-SK"/>
        </w:rPr>
        <w:t xml:space="preserve"> m</w:t>
      </w:r>
      <w:r w:rsidR="002F03D0">
        <w:rPr>
          <w:b/>
          <w:lang w:val="sk-SK"/>
        </w:rPr>
        <w:tab/>
      </w:r>
    </w:p>
    <w:p w14:paraId="611C2E42" w14:textId="77777777" w:rsidR="00211C80" w:rsidRDefault="00211C80" w:rsidP="00211C80">
      <w:pPr>
        <w:pStyle w:val="Odsekzoznamu"/>
        <w:ind w:left="0" w:right="-468"/>
        <w:rPr>
          <w:b/>
          <w:lang w:val="sk-SK"/>
        </w:rPr>
      </w:pPr>
      <w:r>
        <w:rPr>
          <w:b/>
          <w:lang w:val="sk-SK"/>
        </w:rPr>
        <w:tab/>
        <w:t>Čas     2 x 25 min (10 min. prestávka)</w:t>
      </w:r>
    </w:p>
    <w:p w14:paraId="11279071" w14:textId="77777777" w:rsidR="002F03D0" w:rsidRDefault="002F03D0" w:rsidP="002F03D0">
      <w:pPr>
        <w:pStyle w:val="Odsekzoznamu"/>
        <w:ind w:left="0" w:right="-468"/>
        <w:rPr>
          <w:b/>
          <w:lang w:val="sk-SK"/>
        </w:rPr>
      </w:pPr>
      <w:r>
        <w:rPr>
          <w:b/>
          <w:lang w:val="sk-SK"/>
        </w:rPr>
        <w:lastRenderedPageBreak/>
        <w:t>Staršie prípravky</w:t>
      </w:r>
      <w:r w:rsidR="004D0A06">
        <w:rPr>
          <w:b/>
          <w:lang w:val="sk-SK"/>
        </w:rPr>
        <w:t xml:space="preserve"> (SP) </w:t>
      </w:r>
      <w:r>
        <w:rPr>
          <w:b/>
          <w:lang w:val="sk-SK"/>
        </w:rPr>
        <w:t>:</w:t>
      </w:r>
      <w:r>
        <w:rPr>
          <w:b/>
          <w:lang w:val="sk-SK"/>
        </w:rPr>
        <w:tab/>
      </w:r>
    </w:p>
    <w:p w14:paraId="35DCF932" w14:textId="77777777" w:rsidR="002F03D0" w:rsidRDefault="002F03D0" w:rsidP="002F03D0">
      <w:pPr>
        <w:pStyle w:val="Odsekzoznamu"/>
        <w:ind w:left="0" w:right="-468"/>
        <w:rPr>
          <w:b/>
          <w:lang w:val="sk-SK"/>
        </w:rPr>
      </w:pPr>
      <w:r>
        <w:rPr>
          <w:b/>
          <w:lang w:val="sk-SK"/>
        </w:rPr>
        <w:t>Hráči     5 + 1 : 5 + 1</w:t>
      </w:r>
    </w:p>
    <w:p w14:paraId="7950CB34" w14:textId="77777777" w:rsidR="002F03D0" w:rsidRDefault="002F03D0" w:rsidP="002F03D0">
      <w:pPr>
        <w:pStyle w:val="Odsekzoznamu"/>
        <w:ind w:left="0" w:right="-468"/>
        <w:rPr>
          <w:b/>
          <w:lang w:val="sk-SK"/>
        </w:rPr>
      </w:pPr>
      <w:r>
        <w:rPr>
          <w:b/>
          <w:lang w:val="sk-SK"/>
        </w:rPr>
        <w:tab/>
        <w:t>Hracia plocha  „</w:t>
      </w:r>
      <w:r w:rsidR="00152A3F">
        <w:rPr>
          <w:b/>
          <w:lang w:val="sk-SK"/>
        </w:rPr>
        <w:t>mini ihrisko</w:t>
      </w:r>
      <w:r>
        <w:rPr>
          <w:b/>
          <w:lang w:val="sk-SK"/>
        </w:rPr>
        <w:t>“  - minimálne 25 x 40 m, maximálne 30 x 45 m</w:t>
      </w:r>
    </w:p>
    <w:p w14:paraId="2B907424" w14:textId="77777777" w:rsidR="002F03D0" w:rsidRDefault="002F03D0" w:rsidP="002F03D0">
      <w:pPr>
        <w:pStyle w:val="Odsekzoznamu"/>
        <w:ind w:left="0" w:right="-468"/>
        <w:rPr>
          <w:b/>
          <w:lang w:val="sk-SK"/>
        </w:rPr>
      </w:pPr>
      <w:r>
        <w:rPr>
          <w:b/>
          <w:lang w:val="sk-SK"/>
        </w:rPr>
        <w:t xml:space="preserve">V súťažiach UTM a Grassrotss paralelne </w:t>
      </w:r>
      <w:r w:rsidR="00745529">
        <w:rPr>
          <w:b/>
          <w:lang w:val="sk-SK"/>
        </w:rPr>
        <w:t>na oboch</w:t>
      </w:r>
      <w:r w:rsidR="00745529">
        <w:rPr>
          <w:b/>
        </w:rPr>
        <w:t xml:space="preserve"> štvrťkách polovici</w:t>
      </w:r>
      <w:r w:rsidR="00745529">
        <w:rPr>
          <w:b/>
          <w:lang w:val="sk-SK"/>
        </w:rPr>
        <w:t xml:space="preserve"> hracej plochy veľkého ihriska.</w:t>
      </w:r>
    </w:p>
    <w:p w14:paraId="5FC4526E" w14:textId="590FB6A2" w:rsidR="002F03D0" w:rsidRDefault="00745529" w:rsidP="002F03D0">
      <w:pPr>
        <w:pStyle w:val="Odsekzoznamu"/>
        <w:tabs>
          <w:tab w:val="left" w:pos="708"/>
          <w:tab w:val="left" w:pos="1416"/>
          <w:tab w:val="left" w:pos="2124"/>
          <w:tab w:val="left" w:pos="3135"/>
        </w:tabs>
        <w:ind w:left="0" w:right="-468"/>
        <w:rPr>
          <w:b/>
          <w:lang w:val="sk-SK"/>
        </w:rPr>
      </w:pPr>
      <w:r>
        <w:rPr>
          <w:b/>
          <w:lang w:val="sk-SK"/>
        </w:rPr>
        <w:tab/>
        <w:t xml:space="preserve">Bránky   </w:t>
      </w:r>
      <w:r w:rsidR="00F85850">
        <w:rPr>
          <w:b/>
          <w:lang w:val="sk-SK"/>
        </w:rPr>
        <w:t>(1,8 –</w:t>
      </w:r>
      <w:r>
        <w:rPr>
          <w:b/>
          <w:lang w:val="sk-SK"/>
        </w:rPr>
        <w:t xml:space="preserve"> 2</w:t>
      </w:r>
      <w:r w:rsidR="00F85850">
        <w:rPr>
          <w:b/>
          <w:lang w:val="sk-SK"/>
        </w:rPr>
        <w:t>)</w:t>
      </w:r>
      <w:r>
        <w:rPr>
          <w:b/>
          <w:lang w:val="sk-SK"/>
        </w:rPr>
        <w:t xml:space="preserve"> m  x </w:t>
      </w:r>
      <w:r w:rsidR="00F85850">
        <w:rPr>
          <w:b/>
          <w:lang w:val="sk-SK"/>
        </w:rPr>
        <w:t xml:space="preserve">(3,7 – </w:t>
      </w:r>
      <w:r>
        <w:rPr>
          <w:b/>
          <w:lang w:val="sk-SK"/>
        </w:rPr>
        <w:t>5</w:t>
      </w:r>
      <w:r w:rsidR="00F85850">
        <w:rPr>
          <w:b/>
          <w:lang w:val="sk-SK"/>
        </w:rPr>
        <w:t>)</w:t>
      </w:r>
      <w:r w:rsidR="002F03D0">
        <w:rPr>
          <w:b/>
          <w:lang w:val="sk-SK"/>
        </w:rPr>
        <w:t xml:space="preserve"> m</w:t>
      </w:r>
      <w:r w:rsidR="002F03D0">
        <w:rPr>
          <w:b/>
          <w:lang w:val="sk-SK"/>
        </w:rPr>
        <w:tab/>
      </w:r>
    </w:p>
    <w:p w14:paraId="099B3F80" w14:textId="77777777" w:rsidR="002F03D0" w:rsidRDefault="002F03D0" w:rsidP="002F03D0">
      <w:pPr>
        <w:pStyle w:val="Odsekzoznamu"/>
        <w:ind w:left="0" w:right="-468"/>
        <w:rPr>
          <w:b/>
          <w:lang w:val="sk-SK"/>
        </w:rPr>
      </w:pPr>
      <w:r>
        <w:rPr>
          <w:b/>
          <w:lang w:val="sk-SK"/>
        </w:rPr>
        <w:tab/>
        <w:t>Čas     2 x 25 min (10 min. prestávka)</w:t>
      </w:r>
    </w:p>
    <w:p w14:paraId="23DFB671" w14:textId="77777777" w:rsidR="002F03D0" w:rsidRDefault="00211C80" w:rsidP="00211C80">
      <w:pPr>
        <w:pStyle w:val="Odsekzoznamu"/>
        <w:ind w:left="0" w:right="-468"/>
        <w:rPr>
          <w:b/>
          <w:lang w:val="sk-SK"/>
        </w:rPr>
      </w:pPr>
      <w:r>
        <w:rPr>
          <w:b/>
          <w:lang w:val="sk-SK"/>
        </w:rPr>
        <w:tab/>
      </w:r>
    </w:p>
    <w:p w14:paraId="5866D595" w14:textId="77777777" w:rsidR="00211C80" w:rsidRPr="00C70125" w:rsidRDefault="00211C80" w:rsidP="00211C80">
      <w:pPr>
        <w:pStyle w:val="Odsekzoznamu"/>
        <w:ind w:left="0" w:right="-468"/>
        <w:rPr>
          <w:lang w:val="sk-SK"/>
        </w:rPr>
      </w:pPr>
      <w:r>
        <w:rPr>
          <w:lang w:val="sk-SK"/>
        </w:rPr>
        <w:t>Detaily sú popísané v jednotlivých pravidlách</w:t>
      </w:r>
    </w:p>
    <w:p w14:paraId="7C1C885F" w14:textId="77777777" w:rsidR="00211C80" w:rsidRPr="001A5E53" w:rsidRDefault="00211C80" w:rsidP="00211C80">
      <w:pPr>
        <w:pStyle w:val="Odsekzoznamu"/>
        <w:ind w:left="0" w:right="-468"/>
        <w:rPr>
          <w:b/>
          <w:u w:val="single"/>
          <w:lang w:val="sk-SK"/>
        </w:rPr>
      </w:pPr>
      <w:r>
        <w:rPr>
          <w:b/>
          <w:lang w:val="sk-SK"/>
        </w:rPr>
        <w:tab/>
      </w:r>
    </w:p>
    <w:p w14:paraId="6DA89D25" w14:textId="77777777" w:rsidR="00211C80" w:rsidRPr="001A5E53" w:rsidRDefault="00211C80" w:rsidP="00211C80">
      <w:pPr>
        <w:pStyle w:val="Odsekzoznamu"/>
        <w:ind w:left="0" w:right="-471"/>
        <w:rPr>
          <w:b/>
          <w:u w:val="single"/>
          <w:lang w:val="sk-SK"/>
        </w:rPr>
      </w:pPr>
      <w:r>
        <w:rPr>
          <w:b/>
          <w:u w:val="single"/>
          <w:lang w:val="sk-SK"/>
        </w:rPr>
        <w:t>Pravidlo I:  Počet hráčov</w:t>
      </w:r>
      <w:r w:rsidRPr="001A5E53">
        <w:rPr>
          <w:b/>
          <w:u w:val="single"/>
          <w:lang w:val="sk-SK"/>
        </w:rPr>
        <w:t xml:space="preserve"> </w:t>
      </w:r>
    </w:p>
    <w:p w14:paraId="78A17F5C" w14:textId="77777777" w:rsidR="00211C80" w:rsidRPr="0089305C" w:rsidRDefault="002F03D0" w:rsidP="00211C80">
      <w:pPr>
        <w:numPr>
          <w:ilvl w:val="0"/>
          <w:numId w:val="3"/>
        </w:numPr>
        <w:tabs>
          <w:tab w:val="left" w:pos="426"/>
        </w:tabs>
        <w:overflowPunct w:val="0"/>
        <w:autoSpaceDE w:val="0"/>
        <w:autoSpaceDN w:val="0"/>
        <w:adjustRightInd w:val="0"/>
        <w:spacing w:after="60" w:line="240" w:lineRule="auto"/>
        <w:ind w:left="426" w:hanging="284"/>
        <w:jc w:val="both"/>
      </w:pPr>
      <w:r>
        <w:rPr>
          <w:b/>
        </w:rPr>
        <w:t>Hrá 5 hráčov v poli a brankár u</w:t>
      </w:r>
      <w:r w:rsidR="00745529">
        <w:rPr>
          <w:b/>
        </w:rPr>
        <w:t> </w:t>
      </w:r>
      <w:r w:rsidR="002B1164">
        <w:rPr>
          <w:b/>
        </w:rPr>
        <w:t xml:space="preserve"> SP</w:t>
      </w:r>
      <w:r w:rsidR="00745529">
        <w:rPr>
          <w:b/>
        </w:rPr>
        <w:t xml:space="preserve">   </w:t>
      </w:r>
      <w:r>
        <w:rPr>
          <w:b/>
        </w:rPr>
        <w:t xml:space="preserve"> a </w:t>
      </w:r>
      <w:r w:rsidR="00745529">
        <w:rPr>
          <w:b/>
        </w:rPr>
        <w:t xml:space="preserve">    </w:t>
      </w:r>
      <w:r>
        <w:rPr>
          <w:b/>
        </w:rPr>
        <w:t>4 hráči a brankár u </w:t>
      </w:r>
      <w:r w:rsidR="002B1164">
        <w:rPr>
          <w:b/>
        </w:rPr>
        <w:t>MP</w:t>
      </w:r>
      <w:r>
        <w:rPr>
          <w:b/>
        </w:rPr>
        <w:t>.</w:t>
      </w:r>
    </w:p>
    <w:p w14:paraId="669FF46A" w14:textId="77777777" w:rsidR="00211C80" w:rsidRPr="001A5E53" w:rsidRDefault="00211C80" w:rsidP="00211C80">
      <w:pPr>
        <w:numPr>
          <w:ilvl w:val="0"/>
          <w:numId w:val="3"/>
        </w:numPr>
        <w:tabs>
          <w:tab w:val="left" w:pos="426"/>
        </w:tabs>
        <w:overflowPunct w:val="0"/>
        <w:autoSpaceDE w:val="0"/>
        <w:autoSpaceDN w:val="0"/>
        <w:adjustRightInd w:val="0"/>
        <w:spacing w:after="60" w:line="240" w:lineRule="auto"/>
        <w:ind w:left="426" w:hanging="284"/>
        <w:jc w:val="both"/>
      </w:pPr>
      <w:r>
        <w:rPr>
          <w:b/>
        </w:rPr>
        <w:t xml:space="preserve">Podľa rozpisu súťaže sa </w:t>
      </w:r>
      <w:r w:rsidR="002F03D0">
        <w:rPr>
          <w:b/>
        </w:rPr>
        <w:t>hrá buď na jednom „</w:t>
      </w:r>
      <w:r w:rsidR="00152A3F">
        <w:rPr>
          <w:b/>
        </w:rPr>
        <w:t>mini ihrisku</w:t>
      </w:r>
      <w:r>
        <w:rPr>
          <w:b/>
        </w:rPr>
        <w:t>“, alebo paralelne na dvoch</w:t>
      </w:r>
      <w:r w:rsidR="00745529">
        <w:rPr>
          <w:b/>
        </w:rPr>
        <w:t xml:space="preserve"> </w:t>
      </w:r>
      <w:r w:rsidR="00152A3F">
        <w:rPr>
          <w:b/>
        </w:rPr>
        <w:t>mini ihriskách</w:t>
      </w:r>
      <w:r>
        <w:rPr>
          <w:b/>
        </w:rPr>
        <w:t>, situovaných na oboch</w:t>
      </w:r>
      <w:r w:rsidR="002F03D0">
        <w:rPr>
          <w:b/>
        </w:rPr>
        <w:t xml:space="preserve"> štvrťkách polovici</w:t>
      </w:r>
      <w:r>
        <w:rPr>
          <w:b/>
        </w:rPr>
        <w:t xml:space="preserve"> hracej plochy veľkého ihriska. </w:t>
      </w:r>
      <w:r w:rsidR="002F03D0">
        <w:rPr>
          <w:b/>
        </w:rPr>
        <w:t>Naraz hrajú obe prípravky. U8 na jednej polovici a U9 na druhej polovici veľkého ihriska.</w:t>
      </w:r>
    </w:p>
    <w:p w14:paraId="21707A6D" w14:textId="77777777" w:rsidR="00211C80" w:rsidRPr="001B4FF3" w:rsidRDefault="00211C80" w:rsidP="00211C80">
      <w:pPr>
        <w:numPr>
          <w:ilvl w:val="0"/>
          <w:numId w:val="3"/>
        </w:numPr>
        <w:tabs>
          <w:tab w:val="left" w:pos="426"/>
        </w:tabs>
        <w:overflowPunct w:val="0"/>
        <w:autoSpaceDE w:val="0"/>
        <w:autoSpaceDN w:val="0"/>
        <w:adjustRightInd w:val="0"/>
        <w:spacing w:after="60" w:line="240" w:lineRule="auto"/>
        <w:ind w:left="426" w:hanging="284"/>
        <w:jc w:val="both"/>
        <w:rPr>
          <w:rFonts w:cs="Arial"/>
          <w:b/>
        </w:rPr>
      </w:pPr>
      <w:r w:rsidRPr="001B4FF3">
        <w:rPr>
          <w:b/>
        </w:rPr>
        <w:t xml:space="preserve"> Počet hráčov pripravených zasiahnuť do zápasu závisí od toho, či sa hrá na jednom alebo na dvoch „malých ihriskách“ zároveň.  </w:t>
      </w:r>
    </w:p>
    <w:p w14:paraId="73155AFF" w14:textId="77777777" w:rsidR="00211C80" w:rsidRDefault="00211C80" w:rsidP="00211C80">
      <w:pPr>
        <w:numPr>
          <w:ilvl w:val="1"/>
          <w:numId w:val="3"/>
        </w:numPr>
        <w:tabs>
          <w:tab w:val="left" w:pos="426"/>
        </w:tabs>
        <w:overflowPunct w:val="0"/>
        <w:autoSpaceDE w:val="0"/>
        <w:autoSpaceDN w:val="0"/>
        <w:adjustRightInd w:val="0"/>
        <w:spacing w:after="60" w:line="240" w:lineRule="auto"/>
        <w:jc w:val="both"/>
        <w:rPr>
          <w:rFonts w:cs="Arial"/>
          <w:b/>
        </w:rPr>
      </w:pPr>
      <w:r w:rsidRPr="00E564F6">
        <w:rPr>
          <w:rFonts w:cs="Arial"/>
          <w:b/>
        </w:rPr>
        <w:t>Do zápasu UTM a Grassrots h</w:t>
      </w:r>
      <w:r w:rsidR="00745529">
        <w:rPr>
          <w:rFonts w:cs="Arial"/>
          <w:b/>
        </w:rPr>
        <w:t>ranom na dvoch „</w:t>
      </w:r>
      <w:r w:rsidR="00152A3F">
        <w:rPr>
          <w:rFonts w:cs="Arial"/>
          <w:b/>
        </w:rPr>
        <w:t>mini ihriskách</w:t>
      </w:r>
      <w:r w:rsidRPr="00E564F6">
        <w:rPr>
          <w:rFonts w:cs="Arial"/>
          <w:b/>
        </w:rPr>
        <w:t>“ súčasne musí byť pr</w:t>
      </w:r>
      <w:r w:rsidR="00745529">
        <w:rPr>
          <w:rFonts w:cs="Arial"/>
          <w:b/>
        </w:rPr>
        <w:t>ipravených nastúpiť minimálne 10</w:t>
      </w:r>
      <w:r w:rsidRPr="00E564F6">
        <w:rPr>
          <w:rFonts w:cs="Arial"/>
          <w:b/>
        </w:rPr>
        <w:t xml:space="preserve"> hráčov</w:t>
      </w:r>
      <w:r w:rsidR="00745529">
        <w:rPr>
          <w:rFonts w:cs="Arial"/>
          <w:b/>
        </w:rPr>
        <w:t xml:space="preserve"> u </w:t>
      </w:r>
      <w:r w:rsidR="002B1164">
        <w:rPr>
          <w:rFonts w:cs="Arial"/>
          <w:b/>
        </w:rPr>
        <w:t xml:space="preserve"> MP</w:t>
      </w:r>
      <w:r w:rsidR="00745529">
        <w:rPr>
          <w:rFonts w:cs="Arial"/>
          <w:b/>
        </w:rPr>
        <w:t xml:space="preserve"> a 12 hráčov u </w:t>
      </w:r>
      <w:r w:rsidR="002B1164">
        <w:rPr>
          <w:rFonts w:cs="Arial"/>
          <w:b/>
        </w:rPr>
        <w:t xml:space="preserve"> SP</w:t>
      </w:r>
      <w:r w:rsidRPr="00E564F6">
        <w:rPr>
          <w:rFonts w:cs="Arial"/>
          <w:b/>
        </w:rPr>
        <w:t>, rozdelených do družstiev A a B, ktoré odohrajú zápasy tak, aby každý polčas hrali</w:t>
      </w:r>
      <w:r w:rsidR="00745529">
        <w:rPr>
          <w:rFonts w:cs="Arial"/>
          <w:b/>
        </w:rPr>
        <w:t xml:space="preserve"> proti inému družstvu súpera. </w:t>
      </w:r>
      <w:r w:rsidRPr="00E564F6">
        <w:rPr>
          <w:rFonts w:cs="Arial"/>
          <w:b/>
        </w:rPr>
        <w:t xml:space="preserve">Druhá polovica zápasu začína opäť za stavu 0:0. Výsledok zápasu je daný súčtom bodov a gólov. Maximálny počet hráčov </w:t>
      </w:r>
      <w:r w:rsidR="004D0A06">
        <w:rPr>
          <w:rFonts w:cs="Arial"/>
          <w:b/>
        </w:rPr>
        <w:t>jednej kategórie pre zápas je 16</w:t>
      </w:r>
      <w:r w:rsidRPr="00E564F6">
        <w:rPr>
          <w:rFonts w:cs="Arial"/>
          <w:b/>
        </w:rPr>
        <w:t xml:space="preserve"> hráčov</w:t>
      </w:r>
      <w:r w:rsidR="002B1164">
        <w:rPr>
          <w:rFonts w:cs="Arial"/>
          <w:b/>
        </w:rPr>
        <w:t xml:space="preserve"> u MP  a 18 hráčov u SP</w:t>
      </w:r>
      <w:r w:rsidRPr="00E564F6">
        <w:rPr>
          <w:rFonts w:cs="Arial"/>
          <w:b/>
        </w:rPr>
        <w:t xml:space="preserve">. </w:t>
      </w:r>
    </w:p>
    <w:p w14:paraId="1550D9B5" w14:textId="77777777" w:rsidR="00211C80" w:rsidRPr="00E564F6" w:rsidRDefault="00211C80" w:rsidP="00211C80">
      <w:pPr>
        <w:numPr>
          <w:ilvl w:val="1"/>
          <w:numId w:val="3"/>
        </w:numPr>
        <w:tabs>
          <w:tab w:val="left" w:pos="426"/>
        </w:tabs>
        <w:overflowPunct w:val="0"/>
        <w:autoSpaceDE w:val="0"/>
        <w:autoSpaceDN w:val="0"/>
        <w:adjustRightInd w:val="0"/>
        <w:spacing w:after="60" w:line="240" w:lineRule="auto"/>
        <w:jc w:val="both"/>
        <w:rPr>
          <w:rFonts w:cs="Arial"/>
          <w:b/>
        </w:rPr>
      </w:pPr>
      <w:r w:rsidRPr="00E564F6">
        <w:rPr>
          <w:b/>
        </w:rPr>
        <w:t>V zápise o</w:t>
      </w:r>
      <w:r>
        <w:rPr>
          <w:b/>
        </w:rPr>
        <w:t> stretnutí je pre súbežné z</w:t>
      </w:r>
      <w:r w:rsidR="002B1164">
        <w:rPr>
          <w:b/>
        </w:rPr>
        <w:t>ápasy UTM a Grassrots na „</w:t>
      </w:r>
      <w:r w:rsidR="00152A3F">
        <w:rPr>
          <w:b/>
        </w:rPr>
        <w:t>mini ihriskách</w:t>
      </w:r>
      <w:r>
        <w:rPr>
          <w:b/>
        </w:rPr>
        <w:t>“ zoznam hráčov A a B družstva každého oddielu. V stretnutiach UTM a Grassrots sú pre každý polčas družstvá A a B oboch oddielov uzavreté a striedať hráčov medzi družstvami je možné podľa pravidla VII</w:t>
      </w:r>
      <w:r w:rsidRPr="00E564F6">
        <w:rPr>
          <w:b/>
        </w:rPr>
        <w:t>.</w:t>
      </w:r>
      <w:r>
        <w:rPr>
          <w:b/>
        </w:rPr>
        <w:t xml:space="preserve"> Obe družstvá oddielu majú rovnakú sadu dresov, alebo so súhlasom rozhodcu aspoň rovnakú farebnú kombináciu dresov. Viac pravidlo XI.</w:t>
      </w:r>
    </w:p>
    <w:p w14:paraId="59BCABFA" w14:textId="77777777" w:rsidR="00211C80" w:rsidRPr="006E3B7D" w:rsidRDefault="00211C80" w:rsidP="00211C80">
      <w:pPr>
        <w:numPr>
          <w:ilvl w:val="1"/>
          <w:numId w:val="3"/>
        </w:numPr>
        <w:tabs>
          <w:tab w:val="left" w:pos="426"/>
        </w:tabs>
        <w:overflowPunct w:val="0"/>
        <w:autoSpaceDE w:val="0"/>
        <w:autoSpaceDN w:val="0"/>
        <w:adjustRightInd w:val="0"/>
        <w:spacing w:after="60" w:line="240" w:lineRule="auto"/>
        <w:jc w:val="both"/>
      </w:pPr>
      <w:r w:rsidRPr="001A5E53">
        <w:rPr>
          <w:rFonts w:cs="Arial"/>
          <w:b/>
        </w:rPr>
        <w:t xml:space="preserve">Do </w:t>
      </w:r>
      <w:r>
        <w:rPr>
          <w:rFonts w:cs="Arial"/>
          <w:b/>
        </w:rPr>
        <w:t>s</w:t>
      </w:r>
      <w:r w:rsidR="002B1164">
        <w:rPr>
          <w:rFonts w:cs="Arial"/>
          <w:b/>
        </w:rPr>
        <w:t>tretnutia hranom na jednom „</w:t>
      </w:r>
      <w:r w:rsidR="00152A3F">
        <w:rPr>
          <w:rFonts w:cs="Arial"/>
          <w:b/>
        </w:rPr>
        <w:t>mini ihrisku</w:t>
      </w:r>
      <w:r>
        <w:rPr>
          <w:rFonts w:cs="Arial"/>
          <w:b/>
        </w:rPr>
        <w:t xml:space="preserve">“, musí byť pripravených </w:t>
      </w:r>
      <w:r w:rsidR="002B1164">
        <w:rPr>
          <w:rFonts w:cs="Arial"/>
          <w:b/>
        </w:rPr>
        <w:t xml:space="preserve">minimálne 4 hráči. </w:t>
      </w:r>
    </w:p>
    <w:p w14:paraId="361E6AA4" w14:textId="77777777" w:rsidR="00211C80" w:rsidRPr="006E3B7D" w:rsidRDefault="00211C80" w:rsidP="00211C80">
      <w:pPr>
        <w:tabs>
          <w:tab w:val="left" w:pos="426"/>
        </w:tabs>
        <w:overflowPunct w:val="0"/>
        <w:autoSpaceDE w:val="0"/>
        <w:autoSpaceDN w:val="0"/>
        <w:adjustRightInd w:val="0"/>
        <w:spacing w:after="60" w:line="240" w:lineRule="auto"/>
        <w:ind w:left="1440"/>
        <w:jc w:val="both"/>
      </w:pPr>
    </w:p>
    <w:p w14:paraId="47EDE0BB" w14:textId="77777777" w:rsidR="002B1164" w:rsidRPr="001A5E53" w:rsidRDefault="002B1164" w:rsidP="002B1164">
      <w:pPr>
        <w:tabs>
          <w:tab w:val="left" w:pos="426"/>
        </w:tabs>
        <w:overflowPunct w:val="0"/>
        <w:autoSpaceDE w:val="0"/>
        <w:autoSpaceDN w:val="0"/>
        <w:adjustRightInd w:val="0"/>
        <w:spacing w:after="60" w:line="240" w:lineRule="auto"/>
        <w:jc w:val="both"/>
      </w:pPr>
      <w:r>
        <w:rPr>
          <w:u w:val="single"/>
        </w:rPr>
        <w:t>Vysvetlenie</w:t>
      </w:r>
      <w:r w:rsidRPr="001A5E53">
        <w:rPr>
          <w:u w:val="single"/>
        </w:rPr>
        <w:t>:</w:t>
      </w:r>
    </w:p>
    <w:p w14:paraId="0BD346E5" w14:textId="77777777" w:rsidR="002B1164" w:rsidRPr="001A5E53" w:rsidRDefault="002B1164" w:rsidP="002B1164">
      <w:pPr>
        <w:tabs>
          <w:tab w:val="left" w:pos="426"/>
        </w:tabs>
        <w:overflowPunct w:val="0"/>
        <w:autoSpaceDE w:val="0"/>
        <w:autoSpaceDN w:val="0"/>
        <w:adjustRightInd w:val="0"/>
        <w:spacing w:after="60" w:line="240" w:lineRule="auto"/>
        <w:ind w:left="426" w:hanging="284"/>
        <w:jc w:val="both"/>
      </w:pPr>
      <w:r w:rsidRPr="001A5E53">
        <w:rPr>
          <w:bCs/>
        </w:rPr>
        <w:tab/>
        <w:t>C</w:t>
      </w:r>
      <w:r>
        <w:t>ieľo</w:t>
      </w:r>
      <w:r w:rsidRPr="001A5E53">
        <w:t>m je</w:t>
      </w:r>
      <w:r w:rsidRPr="001A5E53">
        <w:rPr>
          <w:b/>
        </w:rPr>
        <w:t xml:space="preserve">, </w:t>
      </w:r>
      <w:r w:rsidRPr="001A5E53">
        <w:t>aby</w:t>
      </w:r>
      <w:r>
        <w:t xml:space="preserve"> hrali všetci hráči čo najviac, pokiaľ je to možné. Pri hre na dvoch „</w:t>
      </w:r>
      <w:r w:rsidR="00152A3F">
        <w:t>mini ihriskách</w:t>
      </w:r>
      <w:r>
        <w:t>“ to znamená, že napr. ak má družstvo MP</w:t>
      </w:r>
      <w:r w:rsidR="00A42F11">
        <w:t xml:space="preserve"> 11 hráčov (2x5 </w:t>
      </w:r>
      <w:r>
        <w:t>+1</w:t>
      </w:r>
      <w:r w:rsidR="00A42F11">
        <w:t>) a družstvo SP 13 hráčov (2x6 +1</w:t>
      </w:r>
      <w:r>
        <w:t xml:space="preserve">), tak možno hrať s jedným striedajúcim hráčom, ktorý v prvom polčase nastúpi v družstve A a v druhom polčase v B družstve. </w:t>
      </w:r>
      <w:r w:rsidRPr="001A5E53">
        <w:t>Snahou je za</w:t>
      </w:r>
      <w:r>
        <w:t>istiť</w:t>
      </w:r>
      <w:r w:rsidRPr="001A5E53">
        <w:t xml:space="preserve"> vše</w:t>
      </w:r>
      <w:r>
        <w:t xml:space="preserve">tkým hráčom dostatočný počet odohraných minút, ktoré sú dôležité pre </w:t>
      </w:r>
      <w:r w:rsidRPr="001A5E53">
        <w:t>ich individuáln</w:t>
      </w:r>
      <w:r>
        <w:t>y</w:t>
      </w:r>
      <w:r w:rsidRPr="001A5E53">
        <w:t xml:space="preserve"> rozvoj.</w:t>
      </w:r>
      <w:r>
        <w:t xml:space="preserve"> Všetci hráči tak majú možnosť stále sa zlepšovať. Všetkým hráčom by mal klub zabezpečiť, pri normálnych podmienkach, cca 2/3 hracej doby strávenej v hre, pričom záleží vždy na okolnostiach ako: dochádzka, zdravotný stav, nadanie hráča, atď.</w:t>
      </w:r>
      <w:r w:rsidRPr="001A5E53">
        <w:t xml:space="preserve"> </w:t>
      </w:r>
    </w:p>
    <w:p w14:paraId="43537451" w14:textId="77777777" w:rsidR="002B1164" w:rsidRPr="001A5E53" w:rsidRDefault="002B1164" w:rsidP="002B1164">
      <w:pPr>
        <w:tabs>
          <w:tab w:val="left" w:pos="426"/>
        </w:tabs>
        <w:overflowPunct w:val="0"/>
        <w:autoSpaceDE w:val="0"/>
        <w:autoSpaceDN w:val="0"/>
        <w:adjustRightInd w:val="0"/>
        <w:spacing w:after="60" w:line="240" w:lineRule="auto"/>
        <w:jc w:val="both"/>
        <w:rPr>
          <w:u w:val="single"/>
        </w:rPr>
      </w:pPr>
      <w:r>
        <w:rPr>
          <w:u w:val="single"/>
        </w:rPr>
        <w:t>Odporučenia</w:t>
      </w:r>
      <w:r w:rsidRPr="001A5E53">
        <w:rPr>
          <w:u w:val="single"/>
        </w:rPr>
        <w:t xml:space="preserve"> pr</w:t>
      </w:r>
      <w:r>
        <w:rPr>
          <w:u w:val="single"/>
        </w:rPr>
        <w:t>e tréne</w:t>
      </w:r>
      <w:r w:rsidRPr="001A5E53">
        <w:rPr>
          <w:u w:val="single"/>
        </w:rPr>
        <w:t>r</w:t>
      </w:r>
      <w:r>
        <w:rPr>
          <w:u w:val="single"/>
        </w:rPr>
        <w:t>ov</w:t>
      </w:r>
      <w:r w:rsidRPr="001A5E53">
        <w:rPr>
          <w:u w:val="single"/>
        </w:rPr>
        <w:t>:</w:t>
      </w:r>
    </w:p>
    <w:p w14:paraId="73A218F2" w14:textId="77777777" w:rsidR="002B1164" w:rsidRDefault="002B1164" w:rsidP="00A42F11">
      <w:pPr>
        <w:tabs>
          <w:tab w:val="left" w:pos="426"/>
        </w:tabs>
        <w:overflowPunct w:val="0"/>
        <w:autoSpaceDE w:val="0"/>
        <w:autoSpaceDN w:val="0"/>
        <w:adjustRightInd w:val="0"/>
        <w:spacing w:after="60" w:line="240" w:lineRule="auto"/>
        <w:ind w:left="426"/>
        <w:jc w:val="both"/>
      </w:pPr>
      <w:r>
        <w:t>V súťažiach UTM a Grassrots, ale aj v iných súťažiach s paralelne hrajúcimi zápasmi, je rozdelenie na družstvá A a B len v označení, ale nemalo by prin</w:t>
      </w:r>
      <w:r w:rsidR="00A42F11">
        <w:t>ášať delenie na horší a lepší tí</w:t>
      </w:r>
      <w:r>
        <w:t>m. Dlhodo</w:t>
      </w:r>
      <w:r w:rsidR="00A42F11">
        <w:t>bé delenie na dva  vyrovnané tí</w:t>
      </w:r>
      <w:r>
        <w:t>my prináša viac pozitív, než variant</w:t>
      </w:r>
      <w:r w:rsidR="00A42F11">
        <w:t xml:space="preserve"> silnejšieho a slabšieho tí</w:t>
      </w:r>
      <w:r>
        <w:t>mu a to tak z hľadiska psychologického, ako aj z hľadiska učenia hry.</w:t>
      </w:r>
      <w:r w:rsidRPr="001A5E53">
        <w:t xml:space="preserve"> </w:t>
      </w:r>
    </w:p>
    <w:p w14:paraId="2CA3EDBB" w14:textId="77777777" w:rsidR="002B1164" w:rsidRPr="00152A3F" w:rsidRDefault="002B1164" w:rsidP="00152A3F">
      <w:pPr>
        <w:pStyle w:val="Odsekzoznamu"/>
        <w:numPr>
          <w:ilvl w:val="0"/>
          <w:numId w:val="3"/>
        </w:numPr>
        <w:tabs>
          <w:tab w:val="left" w:pos="426"/>
        </w:tabs>
        <w:overflowPunct w:val="0"/>
        <w:autoSpaceDE w:val="0"/>
        <w:autoSpaceDN w:val="0"/>
        <w:adjustRightInd w:val="0"/>
        <w:spacing w:after="60" w:line="240" w:lineRule="auto"/>
        <w:jc w:val="both"/>
        <w:rPr>
          <w:rFonts w:eastAsia="Times New Roman" w:cs="Arial"/>
          <w:b/>
          <w:lang w:eastAsia="cs-CZ"/>
        </w:rPr>
      </w:pPr>
      <w:r w:rsidRPr="00152A3F">
        <w:rPr>
          <w:rFonts w:eastAsia="Times New Roman" w:cs="Arial"/>
          <w:b/>
          <w:lang w:eastAsia="cs-CZ"/>
        </w:rPr>
        <w:lastRenderedPageBreak/>
        <w:t>Ak klesne počet hráčov družstva pod stanovený počet</w:t>
      </w:r>
      <w:r w:rsidR="00A42F11" w:rsidRPr="00152A3F">
        <w:rPr>
          <w:rFonts w:eastAsia="Times New Roman" w:cs="Arial"/>
          <w:b/>
          <w:lang w:eastAsia="cs-CZ"/>
        </w:rPr>
        <w:t xml:space="preserve"> </w:t>
      </w:r>
      <w:r w:rsidRPr="00152A3F">
        <w:rPr>
          <w:rFonts w:eastAsia="Times New Roman" w:cs="Arial"/>
          <w:b/>
          <w:lang w:eastAsia="cs-CZ"/>
        </w:rPr>
        <w:t xml:space="preserve"> </w:t>
      </w:r>
      <w:r w:rsidR="00A42F11" w:rsidRPr="00152A3F">
        <w:rPr>
          <w:rFonts w:eastAsia="Times New Roman" w:cs="Arial"/>
          <w:b/>
          <w:lang w:eastAsia="cs-CZ"/>
        </w:rPr>
        <w:t>5  resp.  6   na jednom či oboch „mini</w:t>
      </w:r>
      <w:r w:rsidR="00BB4FE3">
        <w:rPr>
          <w:rFonts w:eastAsia="Times New Roman" w:cs="Arial"/>
          <w:b/>
          <w:lang w:eastAsia="cs-CZ"/>
        </w:rPr>
        <w:t xml:space="preserve"> </w:t>
      </w:r>
      <w:r w:rsidRPr="00152A3F">
        <w:rPr>
          <w:rFonts w:eastAsia="Times New Roman" w:cs="Arial"/>
          <w:b/>
          <w:lang w:eastAsia="cs-CZ"/>
        </w:rPr>
        <w:t xml:space="preserve">ihriskách“, možno v stretnutí pokračovať po dohode trénerov s menším počtom hráčov. Početné znevýhodnenie je akceptovateľné len o jedného hráča. </w:t>
      </w:r>
    </w:p>
    <w:p w14:paraId="27E3F57A" w14:textId="77777777" w:rsidR="002B1164" w:rsidRPr="00152A3F" w:rsidRDefault="002B1164" w:rsidP="00152A3F">
      <w:pPr>
        <w:pStyle w:val="Odsekzoznamu"/>
        <w:numPr>
          <w:ilvl w:val="0"/>
          <w:numId w:val="3"/>
        </w:numPr>
        <w:tabs>
          <w:tab w:val="left" w:pos="426"/>
        </w:tabs>
        <w:overflowPunct w:val="0"/>
        <w:autoSpaceDE w:val="0"/>
        <w:autoSpaceDN w:val="0"/>
        <w:adjustRightInd w:val="0"/>
        <w:spacing w:after="60" w:line="240" w:lineRule="auto"/>
        <w:jc w:val="both"/>
        <w:rPr>
          <w:rFonts w:eastAsia="Times New Roman" w:cs="Arial"/>
          <w:b/>
          <w:lang w:eastAsia="cs-CZ"/>
        </w:rPr>
      </w:pPr>
      <w:r w:rsidRPr="00152A3F">
        <w:rPr>
          <w:rFonts w:eastAsia="Times New Roman" w:cs="Arial"/>
          <w:b/>
          <w:lang w:eastAsia="cs-CZ"/>
        </w:rPr>
        <w:t>Ak klesne v priebehu zápasu v je</w:t>
      </w:r>
      <w:r w:rsidR="00A42F11" w:rsidRPr="00152A3F">
        <w:rPr>
          <w:rFonts w:eastAsia="Times New Roman" w:cs="Arial"/>
          <w:b/>
          <w:lang w:eastAsia="cs-CZ"/>
        </w:rPr>
        <w:t>dnom družstve počet hráčov pod 4 (3</w:t>
      </w:r>
      <w:r w:rsidRPr="00152A3F">
        <w:rPr>
          <w:rFonts w:eastAsia="Times New Roman" w:cs="Arial"/>
          <w:b/>
          <w:lang w:eastAsia="cs-CZ"/>
        </w:rPr>
        <w:t>+1)</w:t>
      </w:r>
      <w:r w:rsidR="00A42F11" w:rsidRPr="00152A3F">
        <w:rPr>
          <w:rFonts w:eastAsia="Times New Roman" w:cs="Arial"/>
          <w:b/>
          <w:lang w:eastAsia="cs-CZ"/>
        </w:rPr>
        <w:t xml:space="preserve"> u MP a 5 (4+1) u SP</w:t>
      </w:r>
      <w:r w:rsidRPr="00152A3F">
        <w:rPr>
          <w:rFonts w:eastAsia="Times New Roman" w:cs="Arial"/>
          <w:b/>
          <w:lang w:eastAsia="cs-CZ"/>
        </w:rPr>
        <w:t>, a nie je možné družstvo doplniť ďalším hráčom, druhé družstvo tiež zmenší počet svojich hráčov tak, aby platila podmienka maximálne</w:t>
      </w:r>
      <w:r w:rsidR="00A42F11" w:rsidRPr="00152A3F">
        <w:rPr>
          <w:rFonts w:eastAsia="Times New Roman" w:cs="Arial"/>
          <w:b/>
          <w:lang w:eastAsia="cs-CZ"/>
        </w:rPr>
        <w:t xml:space="preserve"> o</w:t>
      </w:r>
      <w:r w:rsidRPr="00152A3F">
        <w:rPr>
          <w:rFonts w:eastAsia="Times New Roman" w:cs="Arial"/>
          <w:b/>
          <w:lang w:eastAsia="cs-CZ"/>
        </w:rPr>
        <w:t xml:space="preserve"> jedného hráča viac.</w:t>
      </w:r>
    </w:p>
    <w:p w14:paraId="6F4D1B4A" w14:textId="77777777" w:rsidR="002B1164" w:rsidRPr="00152A3F" w:rsidRDefault="00A42F11" w:rsidP="00152A3F">
      <w:pPr>
        <w:pStyle w:val="Odsekzoznamu"/>
        <w:numPr>
          <w:ilvl w:val="0"/>
          <w:numId w:val="3"/>
        </w:numPr>
        <w:tabs>
          <w:tab w:val="left" w:pos="426"/>
        </w:tabs>
        <w:overflowPunct w:val="0"/>
        <w:autoSpaceDE w:val="0"/>
        <w:autoSpaceDN w:val="0"/>
        <w:adjustRightInd w:val="0"/>
        <w:spacing w:after="60" w:line="240" w:lineRule="auto"/>
        <w:jc w:val="both"/>
        <w:rPr>
          <w:rFonts w:eastAsia="Times New Roman" w:cs="Arial"/>
          <w:b/>
          <w:lang w:eastAsia="cs-CZ"/>
        </w:rPr>
      </w:pPr>
      <w:r w:rsidRPr="00152A3F">
        <w:rPr>
          <w:rFonts w:eastAsia="Times New Roman" w:cs="Arial"/>
          <w:b/>
          <w:lang w:eastAsia="cs-CZ"/>
        </w:rPr>
        <w:t>Ak klesne počet hráčov pod 4</w:t>
      </w:r>
      <w:r w:rsidR="001B4367" w:rsidRPr="00152A3F">
        <w:rPr>
          <w:rFonts w:eastAsia="Times New Roman" w:cs="Arial"/>
          <w:b/>
          <w:lang w:eastAsia="cs-CZ"/>
        </w:rPr>
        <w:t xml:space="preserve"> MP</w:t>
      </w:r>
      <w:r w:rsidRPr="00152A3F">
        <w:rPr>
          <w:rFonts w:eastAsia="Times New Roman" w:cs="Arial"/>
          <w:b/>
          <w:lang w:eastAsia="cs-CZ"/>
        </w:rPr>
        <w:t xml:space="preserve"> resp. 5</w:t>
      </w:r>
      <w:r w:rsidR="001B4367" w:rsidRPr="00152A3F">
        <w:rPr>
          <w:rFonts w:eastAsia="Times New Roman" w:cs="Arial"/>
          <w:b/>
          <w:lang w:eastAsia="cs-CZ"/>
        </w:rPr>
        <w:t xml:space="preserve">  SP</w:t>
      </w:r>
      <w:r w:rsidR="002B1164" w:rsidRPr="00152A3F">
        <w:rPr>
          <w:rFonts w:eastAsia="Times New Roman" w:cs="Arial"/>
          <w:b/>
          <w:lang w:eastAsia="cs-CZ"/>
        </w:rPr>
        <w:t>,</w:t>
      </w:r>
      <w:r w:rsidR="001B4367" w:rsidRPr="00152A3F">
        <w:rPr>
          <w:rFonts w:eastAsia="Times New Roman" w:cs="Arial"/>
          <w:b/>
          <w:lang w:eastAsia="cs-CZ"/>
        </w:rPr>
        <w:t xml:space="preserve"> môže byť hra ukončená na tom „mini</w:t>
      </w:r>
      <w:r w:rsidR="00BB4FE3">
        <w:rPr>
          <w:rFonts w:eastAsia="Times New Roman" w:cs="Arial"/>
          <w:b/>
          <w:lang w:eastAsia="cs-CZ"/>
        </w:rPr>
        <w:t xml:space="preserve"> </w:t>
      </w:r>
      <w:r w:rsidR="002B1164" w:rsidRPr="00152A3F">
        <w:rPr>
          <w:rFonts w:eastAsia="Times New Roman" w:cs="Arial"/>
          <w:b/>
          <w:lang w:eastAsia="cs-CZ"/>
        </w:rPr>
        <w:t>ihrisku“, kde situácia nastala, ak tréner oslabeného družstva požiada rozhodcu o ukončenie. Na vyrovnanie síl (počtu hráčov) a zachovanie štandardných</w:t>
      </w:r>
      <w:r w:rsidRPr="00152A3F">
        <w:rPr>
          <w:rFonts w:eastAsia="Times New Roman" w:cs="Arial"/>
          <w:b/>
          <w:lang w:eastAsia="cs-CZ"/>
        </w:rPr>
        <w:t xml:space="preserve"> </w:t>
      </w:r>
      <w:r w:rsidR="002B1164" w:rsidRPr="00152A3F">
        <w:rPr>
          <w:rFonts w:eastAsia="Times New Roman" w:cs="Arial"/>
          <w:b/>
          <w:lang w:eastAsia="cs-CZ"/>
        </w:rPr>
        <w:t xml:space="preserve"> podmienok je možné si so súhlasom súpera požičať jeho hráča. Požičanie hráča musí byť uvedené v zápise.</w:t>
      </w:r>
    </w:p>
    <w:p w14:paraId="7C1CDB24" w14:textId="77777777" w:rsidR="002B1164" w:rsidRPr="003D710F" w:rsidRDefault="002B1164" w:rsidP="002B1164">
      <w:pPr>
        <w:numPr>
          <w:ilvl w:val="0"/>
          <w:numId w:val="3"/>
        </w:numPr>
        <w:tabs>
          <w:tab w:val="left" w:pos="426"/>
        </w:tabs>
        <w:overflowPunct w:val="0"/>
        <w:autoSpaceDE w:val="0"/>
        <w:autoSpaceDN w:val="0"/>
        <w:adjustRightInd w:val="0"/>
        <w:spacing w:after="60" w:line="240" w:lineRule="auto"/>
        <w:ind w:left="426" w:hanging="284"/>
        <w:jc w:val="both"/>
        <w:rPr>
          <w:b/>
        </w:rPr>
      </w:pPr>
      <w:r w:rsidRPr="003D710F">
        <w:rPr>
          <w:rFonts w:eastAsia="Times New Roman" w:cs="Arial"/>
          <w:b/>
          <w:lang w:eastAsia="cs-CZ"/>
        </w:rPr>
        <w:t>Ak je v priebehu zápasu vylúčený hráč, hrá družstvo be</w:t>
      </w:r>
      <w:r w:rsidR="001B4367">
        <w:rPr>
          <w:rFonts w:eastAsia="Times New Roman" w:cs="Arial"/>
          <w:b/>
          <w:lang w:eastAsia="cs-CZ"/>
        </w:rPr>
        <w:t>z vylúčeného hráča v oslabení 5</w:t>
      </w:r>
      <w:r w:rsidRPr="003D710F">
        <w:rPr>
          <w:rFonts w:eastAsia="Times New Roman" w:cs="Arial"/>
          <w:b/>
          <w:lang w:eastAsia="cs-CZ"/>
        </w:rPr>
        <w:t xml:space="preserve"> min. Vylúčený sa nesmie opäť zapojiť do hry ani na druhom ihrisku. Pri každom ďalšom vylúčení v už prebiehajúcej dobe oslabenia, sa t</w:t>
      </w:r>
      <w:r w:rsidR="001B4367">
        <w:rPr>
          <w:rFonts w:eastAsia="Times New Roman" w:cs="Arial"/>
          <w:b/>
          <w:lang w:eastAsia="cs-CZ"/>
        </w:rPr>
        <w:t>áto doba predlžuje vždy o ďalšie 2</w:t>
      </w:r>
      <w:r w:rsidRPr="003D710F">
        <w:rPr>
          <w:rFonts w:eastAsia="Times New Roman" w:cs="Arial"/>
          <w:b/>
          <w:lang w:eastAsia="cs-CZ"/>
        </w:rPr>
        <w:t xml:space="preserve"> min. od začiatku oslabenia, ale vždy ide o oslabenie najviac o jedného hráča. V prípade, že nemá oslabené družstvo dostatok hráčov do hry po viacnásobnom vylúčení a klesne ta</w:t>
      </w:r>
      <w:r w:rsidR="001B4367">
        <w:rPr>
          <w:rFonts w:eastAsia="Times New Roman" w:cs="Arial"/>
          <w:b/>
          <w:lang w:eastAsia="cs-CZ"/>
        </w:rPr>
        <w:t>k počet hráčov na jednom „mini</w:t>
      </w:r>
      <w:r w:rsidR="00BB4FE3">
        <w:rPr>
          <w:rFonts w:eastAsia="Times New Roman" w:cs="Arial"/>
          <w:b/>
          <w:lang w:eastAsia="cs-CZ"/>
        </w:rPr>
        <w:t xml:space="preserve"> </w:t>
      </w:r>
      <w:r w:rsidR="001B4367">
        <w:rPr>
          <w:rFonts w:eastAsia="Times New Roman" w:cs="Arial"/>
          <w:b/>
          <w:lang w:eastAsia="cs-CZ"/>
        </w:rPr>
        <w:t>ihrisku“ pod 4 MP resp. 5 SP</w:t>
      </w:r>
      <w:r w:rsidRPr="003D710F">
        <w:rPr>
          <w:rFonts w:eastAsia="Times New Roman" w:cs="Arial"/>
          <w:b/>
          <w:lang w:eastAsia="cs-CZ"/>
        </w:rPr>
        <w:t xml:space="preserve">, tak rozhodca zápas ukončí. </w:t>
      </w:r>
      <w:r>
        <w:rPr>
          <w:rFonts w:eastAsia="Times New Roman" w:cs="Arial"/>
          <w:b/>
          <w:lang w:eastAsia="cs-CZ"/>
        </w:rPr>
        <w:t>Hráč bude vylúčený</w:t>
      </w:r>
      <w:r w:rsidRPr="003D710F">
        <w:rPr>
          <w:rFonts w:eastAsia="Times New Roman" w:cs="Arial"/>
          <w:b/>
          <w:lang w:eastAsia="cs-CZ"/>
        </w:rPr>
        <w:t xml:space="preserve"> z </w:t>
      </w:r>
      <w:r>
        <w:rPr>
          <w:rFonts w:eastAsia="Times New Roman" w:cs="Arial"/>
          <w:b/>
          <w:lang w:eastAsia="cs-CZ"/>
        </w:rPr>
        <w:t>ihriska bez ukáza</w:t>
      </w:r>
      <w:r w:rsidRPr="003D710F">
        <w:rPr>
          <w:rFonts w:eastAsia="Times New Roman" w:cs="Arial"/>
          <w:b/>
          <w:lang w:eastAsia="cs-CZ"/>
        </w:rPr>
        <w:t>n</w:t>
      </w:r>
      <w:r>
        <w:rPr>
          <w:rFonts w:eastAsia="Times New Roman" w:cs="Arial"/>
          <w:b/>
          <w:lang w:eastAsia="cs-CZ"/>
        </w:rPr>
        <w:t>ia červenej</w:t>
      </w:r>
      <w:r w:rsidRPr="003D710F">
        <w:rPr>
          <w:rFonts w:eastAsia="Times New Roman" w:cs="Arial"/>
          <w:b/>
          <w:lang w:eastAsia="cs-CZ"/>
        </w:rPr>
        <w:t xml:space="preserve"> karty</w:t>
      </w:r>
      <w:r w:rsidRPr="003D710F">
        <w:rPr>
          <w:b/>
        </w:rPr>
        <w:t>.</w:t>
      </w:r>
    </w:p>
    <w:p w14:paraId="7A0FFE9E" w14:textId="77777777" w:rsidR="002B1164" w:rsidRPr="001A5E53" w:rsidRDefault="002B1164" w:rsidP="002B1164">
      <w:pPr>
        <w:tabs>
          <w:tab w:val="left" w:pos="426"/>
        </w:tabs>
        <w:overflowPunct w:val="0"/>
        <w:autoSpaceDE w:val="0"/>
        <w:autoSpaceDN w:val="0"/>
        <w:adjustRightInd w:val="0"/>
        <w:spacing w:after="60" w:line="240" w:lineRule="auto"/>
        <w:ind w:left="142"/>
        <w:jc w:val="both"/>
        <w:rPr>
          <w:u w:val="single"/>
        </w:rPr>
      </w:pPr>
      <w:r>
        <w:rPr>
          <w:u w:val="single"/>
        </w:rPr>
        <w:t>Vysve</w:t>
      </w:r>
      <w:r w:rsidRPr="001A5E53">
        <w:rPr>
          <w:u w:val="single"/>
        </w:rPr>
        <w:t>tlen</w:t>
      </w:r>
      <w:r>
        <w:rPr>
          <w:u w:val="single"/>
        </w:rPr>
        <w:t>ie</w:t>
      </w:r>
      <w:r w:rsidRPr="001A5E53">
        <w:rPr>
          <w:u w:val="single"/>
        </w:rPr>
        <w:t>:</w:t>
      </w:r>
    </w:p>
    <w:p w14:paraId="52A7EE0E" w14:textId="77777777" w:rsidR="002B1164" w:rsidRPr="001A5E53" w:rsidRDefault="002B1164" w:rsidP="002B1164">
      <w:pPr>
        <w:tabs>
          <w:tab w:val="left" w:pos="426"/>
        </w:tabs>
        <w:overflowPunct w:val="0"/>
        <w:autoSpaceDE w:val="0"/>
        <w:autoSpaceDN w:val="0"/>
        <w:adjustRightInd w:val="0"/>
        <w:spacing w:after="60" w:line="240" w:lineRule="auto"/>
        <w:ind w:left="426"/>
        <w:jc w:val="both"/>
      </w:pPr>
      <w:r w:rsidRPr="001A5E53">
        <w:t>Trest</w:t>
      </w:r>
      <w:r>
        <w:t xml:space="preserve">ané je síce aj družstvo </w:t>
      </w:r>
      <w:r w:rsidRPr="001A5E53">
        <w:t>za chybu jed</w:t>
      </w:r>
      <w:r>
        <w:t>notlivcov</w:t>
      </w:r>
      <w:r w:rsidRPr="001A5E53">
        <w:t xml:space="preserve"> ale významný je v tomto moment</w:t>
      </w:r>
      <w:r>
        <w:t>e výchovný dopad informá</w:t>
      </w:r>
      <w:r w:rsidRPr="001A5E53">
        <w:t>c</w:t>
      </w:r>
      <w:r>
        <w:t>i</w:t>
      </w:r>
      <w:r w:rsidRPr="001A5E53">
        <w:t xml:space="preserve">e, </w:t>
      </w:r>
      <w:r>
        <w:t>že každý hráč má veľký význam pre</w:t>
      </w:r>
      <w:r w:rsidR="001B4367">
        <w:t xml:space="preserve"> tí</w:t>
      </w:r>
      <w:r>
        <w:t>m svoji</w:t>
      </w:r>
      <w:r w:rsidRPr="001A5E53">
        <w:t>m výkon</w:t>
      </w:r>
      <w:r>
        <w:t>o</w:t>
      </w:r>
      <w:r w:rsidRPr="001A5E53">
        <w:t xml:space="preserve">m </w:t>
      </w:r>
      <w:r>
        <w:t>aj</w:t>
      </w:r>
      <w:r w:rsidRPr="001A5E53">
        <w:t xml:space="preserve"> sv</w:t>
      </w:r>
      <w:r>
        <w:t>oji</w:t>
      </w:r>
      <w:r w:rsidRPr="001A5E53">
        <w:t>m chov</w:t>
      </w:r>
      <w:r>
        <w:t>a</w:t>
      </w:r>
      <w:r w:rsidRPr="001A5E53">
        <w:t xml:space="preserve">ním. </w:t>
      </w:r>
    </w:p>
    <w:p w14:paraId="0F647644" w14:textId="77777777" w:rsidR="002B1164" w:rsidRPr="001A5E53" w:rsidRDefault="002B1164" w:rsidP="002B1164">
      <w:pPr>
        <w:tabs>
          <w:tab w:val="left" w:pos="284"/>
          <w:tab w:val="left" w:pos="426"/>
        </w:tabs>
        <w:overflowPunct w:val="0"/>
        <w:autoSpaceDE w:val="0"/>
        <w:autoSpaceDN w:val="0"/>
        <w:adjustRightInd w:val="0"/>
        <w:spacing w:after="60" w:line="240" w:lineRule="auto"/>
        <w:ind w:left="426" w:hanging="284"/>
        <w:jc w:val="both"/>
        <w:rPr>
          <w:bCs/>
          <w:u w:val="single"/>
        </w:rPr>
      </w:pPr>
      <w:r>
        <w:rPr>
          <w:bCs/>
          <w:u w:val="single"/>
        </w:rPr>
        <w:t>Odporučenia</w:t>
      </w:r>
      <w:r w:rsidRPr="001A5E53">
        <w:rPr>
          <w:bCs/>
          <w:u w:val="single"/>
        </w:rPr>
        <w:t xml:space="preserve"> </w:t>
      </w:r>
      <w:r>
        <w:rPr>
          <w:bCs/>
          <w:u w:val="single"/>
        </w:rPr>
        <w:t>pre tré</w:t>
      </w:r>
      <w:r w:rsidRPr="001A5E53">
        <w:rPr>
          <w:bCs/>
          <w:u w:val="single"/>
        </w:rPr>
        <w:t>n</w:t>
      </w:r>
      <w:r>
        <w:rPr>
          <w:bCs/>
          <w:u w:val="single"/>
        </w:rPr>
        <w:t>e</w:t>
      </w:r>
      <w:r w:rsidRPr="001A5E53">
        <w:rPr>
          <w:bCs/>
          <w:u w:val="single"/>
        </w:rPr>
        <w:t>r</w:t>
      </w:r>
      <w:r>
        <w:rPr>
          <w:bCs/>
          <w:u w:val="single"/>
        </w:rPr>
        <w:t>ov</w:t>
      </w:r>
      <w:r w:rsidRPr="001A5E53">
        <w:rPr>
          <w:bCs/>
          <w:u w:val="single"/>
        </w:rPr>
        <w:t xml:space="preserve">: </w:t>
      </w:r>
    </w:p>
    <w:p w14:paraId="1C19C6C1" w14:textId="77777777" w:rsidR="001B4367" w:rsidRDefault="002B1164" w:rsidP="002B1164">
      <w:pPr>
        <w:tabs>
          <w:tab w:val="left" w:pos="284"/>
          <w:tab w:val="left" w:pos="426"/>
        </w:tabs>
        <w:overflowPunct w:val="0"/>
        <w:autoSpaceDE w:val="0"/>
        <w:autoSpaceDN w:val="0"/>
        <w:adjustRightInd w:val="0"/>
        <w:spacing w:after="60" w:line="240" w:lineRule="auto"/>
        <w:ind w:left="426"/>
        <w:jc w:val="both"/>
        <w:rPr>
          <w:bCs/>
        </w:rPr>
      </w:pPr>
      <w:r>
        <w:rPr>
          <w:bCs/>
        </w:rPr>
        <w:t>Vylú</w:t>
      </w:r>
      <w:r w:rsidRPr="001A5E53">
        <w:rPr>
          <w:bCs/>
        </w:rPr>
        <w:t>čenému hráč</w:t>
      </w:r>
      <w:r>
        <w:rPr>
          <w:bCs/>
        </w:rPr>
        <w:t>ovi</w:t>
      </w:r>
      <w:r w:rsidRPr="001A5E53">
        <w:rPr>
          <w:bCs/>
        </w:rPr>
        <w:t xml:space="preserve"> a p</w:t>
      </w:r>
      <w:r>
        <w:rPr>
          <w:bCs/>
        </w:rPr>
        <w:t>riestu</w:t>
      </w:r>
      <w:r w:rsidRPr="001A5E53">
        <w:rPr>
          <w:bCs/>
        </w:rPr>
        <w:t xml:space="preserve">pku </w:t>
      </w:r>
      <w:r>
        <w:rPr>
          <w:bCs/>
        </w:rPr>
        <w:t xml:space="preserve">treba venovať </w:t>
      </w:r>
      <w:r w:rsidR="001B4367">
        <w:rPr>
          <w:bCs/>
        </w:rPr>
        <w:t>pozornosť nielen</w:t>
      </w:r>
      <w:r>
        <w:rPr>
          <w:bCs/>
        </w:rPr>
        <w:t xml:space="preserve"> osobným dohovorom v zápase, ale po zápase aj pred kolektívom, lebo ide predovšetkým o výchovu. V ideálnom postupe, pokiaľ si hráč uvedomí svoje konanie ako chybu, mal by sa ospravedlniť spoluhráčom za oslabenie družstva.</w:t>
      </w:r>
    </w:p>
    <w:p w14:paraId="23EA887F" w14:textId="77777777" w:rsidR="002B1164" w:rsidRPr="00152A3F" w:rsidRDefault="00152A3F" w:rsidP="00152A3F">
      <w:pPr>
        <w:pStyle w:val="Odsekzoznamu"/>
        <w:numPr>
          <w:ilvl w:val="0"/>
          <w:numId w:val="3"/>
        </w:numPr>
        <w:tabs>
          <w:tab w:val="left" w:pos="284"/>
          <w:tab w:val="left" w:pos="426"/>
        </w:tabs>
        <w:overflowPunct w:val="0"/>
        <w:autoSpaceDE w:val="0"/>
        <w:autoSpaceDN w:val="0"/>
        <w:adjustRightInd w:val="0"/>
        <w:spacing w:after="60" w:line="240" w:lineRule="auto"/>
        <w:jc w:val="both"/>
        <w:rPr>
          <w:b/>
        </w:rPr>
      </w:pPr>
      <w:r>
        <w:rPr>
          <w:b/>
        </w:rPr>
        <w:t>Družstvo,</w:t>
      </w:r>
      <w:r w:rsidRPr="00152A3F">
        <w:rPr>
          <w:b/>
          <w:lang w:val="sk-SK"/>
        </w:rPr>
        <w:t xml:space="preserve"> ktoré</w:t>
      </w:r>
      <w:r>
        <w:rPr>
          <w:b/>
        </w:rPr>
        <w:t xml:space="preserve"> nehrá</w:t>
      </w:r>
      <w:r w:rsidR="002B1164" w:rsidRPr="00152A3F">
        <w:rPr>
          <w:b/>
        </w:rPr>
        <w:t xml:space="preserve"> v súťažiach UTM a Grassrots, hrajúce </w:t>
      </w:r>
      <w:r>
        <w:rPr>
          <w:b/>
        </w:rPr>
        <w:t xml:space="preserve">iba </w:t>
      </w:r>
      <w:r w:rsidR="002B1164" w:rsidRPr="00152A3F">
        <w:rPr>
          <w:b/>
        </w:rPr>
        <w:t xml:space="preserve">na jednom </w:t>
      </w:r>
      <w:r>
        <w:rPr>
          <w:b/>
        </w:rPr>
        <w:t>mini</w:t>
      </w:r>
      <w:r w:rsidR="002B1164" w:rsidRPr="00152A3F">
        <w:rPr>
          <w:b/>
        </w:rPr>
        <w:t>ihrisku, ktorému chýba na začiatku stretnutia najviac j</w:t>
      </w:r>
      <w:r>
        <w:rPr>
          <w:b/>
        </w:rPr>
        <w:t xml:space="preserve">eden hráč do stanoveného počtu 5 hráčov MP resp. 6 </w:t>
      </w:r>
      <w:r w:rsidR="002B1164" w:rsidRPr="00152A3F">
        <w:rPr>
          <w:b/>
        </w:rPr>
        <w:t xml:space="preserve"> hráčov</w:t>
      </w:r>
      <w:r>
        <w:rPr>
          <w:b/>
        </w:rPr>
        <w:t xml:space="preserve"> SP</w:t>
      </w:r>
      <w:r w:rsidR="002B1164" w:rsidRPr="00152A3F">
        <w:rPr>
          <w:b/>
        </w:rPr>
        <w:t xml:space="preserve">, môže výnimočne stretnutie hrať. Stále platí podmienka o jedného hráča na viac.  </w:t>
      </w:r>
    </w:p>
    <w:p w14:paraId="77833452" w14:textId="77777777" w:rsidR="002B1164" w:rsidRPr="001A5E53" w:rsidRDefault="002B1164" w:rsidP="002B1164">
      <w:pPr>
        <w:tabs>
          <w:tab w:val="left" w:pos="426"/>
        </w:tabs>
        <w:overflowPunct w:val="0"/>
        <w:autoSpaceDE w:val="0"/>
        <w:autoSpaceDN w:val="0"/>
        <w:adjustRightInd w:val="0"/>
        <w:spacing w:after="60" w:line="240" w:lineRule="auto"/>
        <w:ind w:left="426" w:hanging="284"/>
        <w:jc w:val="both"/>
      </w:pPr>
      <w:r>
        <w:rPr>
          <w:u w:val="single"/>
        </w:rPr>
        <w:t>Vysve</w:t>
      </w:r>
      <w:r w:rsidRPr="001A5E53">
        <w:rPr>
          <w:u w:val="single"/>
        </w:rPr>
        <w:t>tlen</w:t>
      </w:r>
      <w:r>
        <w:rPr>
          <w:u w:val="single"/>
        </w:rPr>
        <w:t>ie</w:t>
      </w:r>
      <w:r w:rsidRPr="001A5E53">
        <w:rPr>
          <w:u w:val="single"/>
        </w:rPr>
        <w:t>:</w:t>
      </w:r>
      <w:r w:rsidRPr="001A5E53">
        <w:t xml:space="preserve"> </w:t>
      </w:r>
    </w:p>
    <w:p w14:paraId="7F7B12DD" w14:textId="77777777" w:rsidR="002B1164" w:rsidRDefault="002B1164" w:rsidP="002B1164">
      <w:pPr>
        <w:tabs>
          <w:tab w:val="left" w:pos="426"/>
        </w:tabs>
        <w:overflowPunct w:val="0"/>
        <w:autoSpaceDE w:val="0"/>
        <w:autoSpaceDN w:val="0"/>
        <w:adjustRightInd w:val="0"/>
        <w:spacing w:after="60" w:line="240" w:lineRule="auto"/>
        <w:ind w:left="426" w:hanging="284"/>
        <w:jc w:val="both"/>
      </w:pPr>
      <w:r w:rsidRPr="001A5E53">
        <w:tab/>
        <w:t xml:space="preserve">Pravidlo umožňuje </w:t>
      </w:r>
      <w:r w:rsidR="00BB4FE3">
        <w:t>ľahšie dodrž</w:t>
      </w:r>
      <w:r>
        <w:t xml:space="preserve">ať rozpis súťaže aj vo výnimočných prípadoch, najmä pre početne slabšie oddiely a aj vzhľadom na zvýšenú chorobnosť detí. Aj pre iné prípady, je tu myslené hlavne na to, aby hráči hrali a nebol zrušený zápas všetkým deťom pre zranenie či nedisciplinovanosť jedného hráča. </w:t>
      </w:r>
    </w:p>
    <w:p w14:paraId="2F8FA9D6" w14:textId="77777777" w:rsidR="002B1164" w:rsidRPr="00434E63" w:rsidRDefault="002B1164" w:rsidP="002B1164">
      <w:pPr>
        <w:tabs>
          <w:tab w:val="left" w:pos="426"/>
        </w:tabs>
        <w:overflowPunct w:val="0"/>
        <w:autoSpaceDE w:val="0"/>
        <w:autoSpaceDN w:val="0"/>
        <w:adjustRightInd w:val="0"/>
        <w:spacing w:after="60" w:line="240" w:lineRule="auto"/>
        <w:ind w:left="426" w:hanging="284"/>
        <w:jc w:val="both"/>
      </w:pPr>
      <w:r>
        <w:rPr>
          <w:u w:val="single"/>
        </w:rPr>
        <w:t>Odporučenia</w:t>
      </w:r>
      <w:r w:rsidRPr="001A5E53">
        <w:rPr>
          <w:u w:val="single"/>
        </w:rPr>
        <w:t xml:space="preserve"> </w:t>
      </w:r>
      <w:r>
        <w:rPr>
          <w:u w:val="single"/>
        </w:rPr>
        <w:t>pre tréne</w:t>
      </w:r>
      <w:r w:rsidRPr="001A5E53">
        <w:rPr>
          <w:u w:val="single"/>
        </w:rPr>
        <w:t>r</w:t>
      </w:r>
      <w:r>
        <w:rPr>
          <w:u w:val="single"/>
        </w:rPr>
        <w:t>ov</w:t>
      </w:r>
      <w:r w:rsidRPr="001A5E53">
        <w:rPr>
          <w:u w:val="single"/>
        </w:rPr>
        <w:t>:</w:t>
      </w:r>
    </w:p>
    <w:p w14:paraId="357352D4" w14:textId="77777777" w:rsidR="002B1164" w:rsidRDefault="002B1164" w:rsidP="002B1164">
      <w:pPr>
        <w:tabs>
          <w:tab w:val="left" w:pos="426"/>
        </w:tabs>
        <w:overflowPunct w:val="0"/>
        <w:autoSpaceDE w:val="0"/>
        <w:autoSpaceDN w:val="0"/>
        <w:adjustRightInd w:val="0"/>
        <w:spacing w:after="60" w:line="240" w:lineRule="auto"/>
        <w:ind w:left="426" w:hanging="284"/>
        <w:jc w:val="both"/>
      </w:pPr>
      <w:r w:rsidRPr="001A5E53">
        <w:tab/>
      </w:r>
      <w:r>
        <w:t xml:space="preserve">Požičanie hráča je potrebné dopredu a priebežne vysvetľovať hráčom a rodičom. Odporučením v tomto prípade je zapožičiavať hráčov rovnomerne a mať možné „zapožičanie“ dopredu pripravené. To znamená nemať vyhradeného, jedného stáleho hráča na zapožičiavanie. Aj tým momentálne lepším hráčom sa hodí skúsenosť zmeny v jednom z mnohých stretnutí (nominácie do výberov). Zapožičaný hráč a družstvo by si mali navzájom poďakovať a pokiaľ je to možné, tak je vhodné, aby tréner zapožičaného hráča pochválil. Nakoniec hráč tak umožnil väčšiu hernú dobu nielen sebe, ale aj svojim spoluhráčom. Krátke a pokiaľ možno pozitívne hodnotenie by sa malo uskutočniť bezprostredne po zápase, „zapožičaní“ hráči ho absolvujú už so svojim družstvom.  </w:t>
      </w:r>
    </w:p>
    <w:p w14:paraId="243D71EC" w14:textId="77777777" w:rsidR="002B1164" w:rsidRDefault="002B1164" w:rsidP="002B1164">
      <w:pPr>
        <w:tabs>
          <w:tab w:val="left" w:pos="426"/>
        </w:tabs>
        <w:overflowPunct w:val="0"/>
        <w:autoSpaceDE w:val="0"/>
        <w:autoSpaceDN w:val="0"/>
        <w:adjustRightInd w:val="0"/>
        <w:spacing w:after="60" w:line="240" w:lineRule="auto"/>
        <w:ind w:left="426" w:hanging="284"/>
        <w:jc w:val="both"/>
        <w:rPr>
          <w:b/>
        </w:rPr>
      </w:pPr>
      <w:r>
        <w:tab/>
      </w:r>
      <w:r>
        <w:rPr>
          <w:b/>
        </w:rPr>
        <w:t xml:space="preserve">Družstvám mimo súťaží UTM a Grassrots, ktoré majú dostatok hráčov a hrajú na jednom ihrisku, je dovolené a doporučené dohovoriť sa s družstvom súpera </w:t>
      </w:r>
      <w:r w:rsidR="00F73EBF">
        <w:rPr>
          <w:b/>
        </w:rPr>
        <w:t>na možnosti hrať na dvoch alebo troch mini ihriskách. Na jednom U9, na druhom U8  a na treťom zmiešané družstvá U9,U8, po dohode trénerov</w:t>
      </w:r>
      <w:r>
        <w:rPr>
          <w:b/>
        </w:rPr>
        <w:t xml:space="preserve">. </w:t>
      </w:r>
      <w:r w:rsidR="00F73EBF">
        <w:rPr>
          <w:b/>
        </w:rPr>
        <w:t>V</w:t>
      </w:r>
      <w:r>
        <w:rPr>
          <w:b/>
        </w:rPr>
        <w:t xml:space="preserve">ýsledok </w:t>
      </w:r>
      <w:r w:rsidR="00F73EBF">
        <w:rPr>
          <w:b/>
        </w:rPr>
        <w:t xml:space="preserve">zmiešaného družstva </w:t>
      </w:r>
      <w:r>
        <w:rPr>
          <w:b/>
        </w:rPr>
        <w:t>nie je započítaný do oficiálnych výsledkov stretnutia.</w:t>
      </w:r>
      <w:r w:rsidRPr="001A5E53">
        <w:rPr>
          <w:b/>
        </w:rPr>
        <w:t xml:space="preserve"> </w:t>
      </w:r>
    </w:p>
    <w:p w14:paraId="64483B95" w14:textId="77777777" w:rsidR="002B1164" w:rsidRPr="001A5E53" w:rsidRDefault="002B1164" w:rsidP="002B1164">
      <w:pPr>
        <w:tabs>
          <w:tab w:val="left" w:pos="426"/>
        </w:tabs>
        <w:overflowPunct w:val="0"/>
        <w:autoSpaceDE w:val="0"/>
        <w:autoSpaceDN w:val="0"/>
        <w:adjustRightInd w:val="0"/>
        <w:spacing w:after="60" w:line="240" w:lineRule="auto"/>
        <w:jc w:val="both"/>
        <w:rPr>
          <w:rFonts w:cs="Arial"/>
          <w:u w:val="single"/>
        </w:rPr>
      </w:pPr>
      <w:r>
        <w:rPr>
          <w:rFonts w:cs="Arial"/>
          <w:u w:val="single"/>
        </w:rPr>
        <w:t>Vysve</w:t>
      </w:r>
      <w:r w:rsidRPr="001A5E53">
        <w:rPr>
          <w:rFonts w:cs="Arial"/>
          <w:u w:val="single"/>
        </w:rPr>
        <w:t>tlen</w:t>
      </w:r>
      <w:r>
        <w:rPr>
          <w:rFonts w:cs="Arial"/>
          <w:u w:val="single"/>
        </w:rPr>
        <w:t>ie</w:t>
      </w:r>
      <w:r w:rsidRPr="001A5E53">
        <w:rPr>
          <w:rFonts w:cs="Arial"/>
          <w:u w:val="single"/>
        </w:rPr>
        <w:t>:</w:t>
      </w:r>
      <w:r w:rsidR="00805381">
        <w:rPr>
          <w:rFonts w:cs="Arial"/>
          <w:u w:val="single"/>
        </w:rPr>
        <w:t xml:space="preserve">  </w:t>
      </w:r>
    </w:p>
    <w:p w14:paraId="42229C98" w14:textId="77777777" w:rsidR="002B1164" w:rsidRPr="001A5E53" w:rsidRDefault="002B1164" w:rsidP="002B1164">
      <w:pPr>
        <w:tabs>
          <w:tab w:val="left" w:pos="426"/>
        </w:tabs>
        <w:overflowPunct w:val="0"/>
        <w:autoSpaceDE w:val="0"/>
        <w:autoSpaceDN w:val="0"/>
        <w:adjustRightInd w:val="0"/>
        <w:spacing w:after="60" w:line="240" w:lineRule="auto"/>
        <w:ind w:left="426" w:hanging="284"/>
        <w:jc w:val="both"/>
      </w:pPr>
      <w:r>
        <w:rPr>
          <w:rFonts w:cs="Arial"/>
        </w:rPr>
        <w:tab/>
      </w:r>
      <w:r w:rsidR="00F73EBF">
        <w:rPr>
          <w:rFonts w:cs="Arial"/>
        </w:rPr>
        <w:t xml:space="preserve">Výhodou zmiešaných družstiev je to, že hrajú všetci hráči a nesedia na lavičke. </w:t>
      </w:r>
      <w:r>
        <w:rPr>
          <w:rFonts w:cs="Arial"/>
        </w:rPr>
        <w:t>Veľ</w:t>
      </w:r>
      <w:r w:rsidR="00F73EBF">
        <w:rPr>
          <w:rFonts w:cs="Arial"/>
        </w:rPr>
        <w:t>kosť</w:t>
      </w:r>
      <w:r w:rsidRPr="001A5E53">
        <w:rPr>
          <w:rFonts w:cs="Arial"/>
        </w:rPr>
        <w:t xml:space="preserve"> </w:t>
      </w:r>
      <w:r w:rsidR="00F73EBF">
        <w:rPr>
          <w:rFonts w:cs="Arial"/>
        </w:rPr>
        <w:t>mini</w:t>
      </w:r>
      <w:r>
        <w:rPr>
          <w:rFonts w:cs="Arial"/>
        </w:rPr>
        <w:t xml:space="preserve"> ihr</w:t>
      </w:r>
      <w:r w:rsidR="00F73EBF">
        <w:rPr>
          <w:rFonts w:cs="Arial"/>
        </w:rPr>
        <w:t>i</w:t>
      </w:r>
      <w:r>
        <w:rPr>
          <w:rFonts w:cs="Arial"/>
        </w:rPr>
        <w:t>sk</w:t>
      </w:r>
      <w:r w:rsidR="00F73EBF">
        <w:rPr>
          <w:rFonts w:cs="Arial"/>
        </w:rPr>
        <w:t>a určia tréneri, podľa toho, či je v družstvách viac hráčov z U8, alebo z U9.</w:t>
      </w:r>
      <w:r w:rsidRPr="001A5E53">
        <w:rPr>
          <w:rFonts w:cs="Arial"/>
        </w:rPr>
        <w:t xml:space="preserve">  </w:t>
      </w:r>
    </w:p>
    <w:p w14:paraId="44DE486A" w14:textId="77777777" w:rsidR="002B1164" w:rsidRPr="001A5E53" w:rsidRDefault="002B1164" w:rsidP="002B1164">
      <w:pPr>
        <w:tabs>
          <w:tab w:val="left" w:pos="426"/>
        </w:tabs>
        <w:overflowPunct w:val="0"/>
        <w:autoSpaceDE w:val="0"/>
        <w:autoSpaceDN w:val="0"/>
        <w:adjustRightInd w:val="0"/>
        <w:spacing w:after="60" w:line="240" w:lineRule="auto"/>
        <w:ind w:left="426" w:hanging="284"/>
        <w:jc w:val="both"/>
        <w:rPr>
          <w:u w:val="single"/>
        </w:rPr>
      </w:pPr>
      <w:r>
        <w:rPr>
          <w:u w:val="single"/>
        </w:rPr>
        <w:t>Od</w:t>
      </w:r>
      <w:r w:rsidRPr="001A5E53">
        <w:rPr>
          <w:u w:val="single"/>
        </w:rPr>
        <w:t>poručen</w:t>
      </w:r>
      <w:r>
        <w:rPr>
          <w:u w:val="single"/>
        </w:rPr>
        <w:t>ia pre trénerov</w:t>
      </w:r>
      <w:r w:rsidRPr="001A5E53">
        <w:rPr>
          <w:u w:val="single"/>
        </w:rPr>
        <w:t>:</w:t>
      </w:r>
    </w:p>
    <w:p w14:paraId="1E8CD224" w14:textId="77777777" w:rsidR="002B1164" w:rsidRDefault="002B1164" w:rsidP="002B1164">
      <w:pPr>
        <w:tabs>
          <w:tab w:val="left" w:pos="426"/>
        </w:tabs>
        <w:overflowPunct w:val="0"/>
        <w:autoSpaceDE w:val="0"/>
        <w:autoSpaceDN w:val="0"/>
        <w:adjustRightInd w:val="0"/>
        <w:spacing w:after="60" w:line="240" w:lineRule="auto"/>
        <w:ind w:left="426" w:hanging="284"/>
        <w:jc w:val="both"/>
      </w:pPr>
      <w:bookmarkStart w:id="1" w:name="OLE_LINK7"/>
      <w:bookmarkStart w:id="2" w:name="OLE_LINK8"/>
      <w:r w:rsidRPr="001A5E53">
        <w:tab/>
        <w:t>V</w:t>
      </w:r>
      <w:r>
        <w:t> </w:t>
      </w:r>
      <w:r w:rsidRPr="001A5E53">
        <w:t>p</w:t>
      </w:r>
      <w:r w:rsidR="00805381">
        <w:t>rípade, že má družstvo MP 9 hráčov, resp. družstvo SP 11</w:t>
      </w:r>
      <w:r>
        <w:t xml:space="preserve"> hráčov aj s brankárom, je z hľadiska výkonnostného rastu </w:t>
      </w:r>
      <w:r w:rsidR="00805381">
        <w:t>lepšie hrať na dvoch ihriskách u MP 4+1 a 3</w:t>
      </w:r>
      <w:r>
        <w:t xml:space="preserve">+1, </w:t>
      </w:r>
      <w:r w:rsidR="00805381">
        <w:t xml:space="preserve"> u SP 5+1 a 4+1 </w:t>
      </w:r>
      <w:r>
        <w:t>než len nechať hráčov sedieť na lavičke a potom ich striedať</w:t>
      </w:r>
      <w:r w:rsidR="00805381">
        <w:t xml:space="preserve">. Ak sa hrá zápas na dvoch „mini </w:t>
      </w:r>
      <w:r>
        <w:t xml:space="preserve"> ihriskách“ po dohovore trénerov aj mimo štandardne nastavenej súťaže, je dôležité predstaviť túto skutočnosť hráčom tak, že obe ihriská sú rovnako významné. Motivácia hráčov by mala smerovať najmä k ich vlastnému výkonu, bez ohľadu na to, na ktorom ihrisku momentálne hrajú, či aký je výsledok.  </w:t>
      </w:r>
      <w:r w:rsidRPr="001A5E53">
        <w:t xml:space="preserve"> </w:t>
      </w:r>
    </w:p>
    <w:p w14:paraId="1B667B6F" w14:textId="77777777" w:rsidR="002B1164" w:rsidRPr="001A5E53" w:rsidRDefault="002B1164" w:rsidP="002B1164">
      <w:pPr>
        <w:tabs>
          <w:tab w:val="left" w:pos="426"/>
        </w:tabs>
        <w:overflowPunct w:val="0"/>
        <w:autoSpaceDE w:val="0"/>
        <w:autoSpaceDN w:val="0"/>
        <w:adjustRightInd w:val="0"/>
        <w:spacing w:after="60" w:line="240" w:lineRule="auto"/>
        <w:ind w:left="426" w:hanging="284"/>
        <w:jc w:val="both"/>
        <w:rPr>
          <w:b/>
        </w:rPr>
      </w:pPr>
      <w:r>
        <w:tab/>
      </w:r>
      <w:r w:rsidRPr="001A5E53">
        <w:rPr>
          <w:rFonts w:eastAsia="Times New Roman"/>
          <w:b/>
        </w:rPr>
        <w:t>V</w:t>
      </w:r>
      <w:r>
        <w:rPr>
          <w:rFonts w:eastAsia="Times New Roman"/>
          <w:b/>
        </w:rPr>
        <w:t> súťažiach, ktoré majú delenie pre každý ročník naro</w:t>
      </w:r>
      <w:r w:rsidR="00805381">
        <w:rPr>
          <w:rFonts w:eastAsia="Times New Roman"/>
          <w:b/>
        </w:rPr>
        <w:t>denia, môže hráč z kategórie U8</w:t>
      </w:r>
      <w:r>
        <w:rPr>
          <w:rFonts w:eastAsia="Times New Roman"/>
          <w:b/>
        </w:rPr>
        <w:t xml:space="preserve"> odo</w:t>
      </w:r>
      <w:r w:rsidR="00805381">
        <w:rPr>
          <w:rFonts w:eastAsia="Times New Roman"/>
          <w:b/>
        </w:rPr>
        <w:t>hrať celý zápas za kategóriu U9</w:t>
      </w:r>
      <w:r>
        <w:rPr>
          <w:rFonts w:eastAsia="Times New Roman"/>
          <w:b/>
        </w:rPr>
        <w:t xml:space="preserve"> a v ten istý</w:t>
      </w:r>
      <w:r w:rsidR="00805381">
        <w:rPr>
          <w:rFonts w:eastAsia="Times New Roman"/>
          <w:b/>
        </w:rPr>
        <w:t xml:space="preserve"> deň len polčas za kategóriu U8</w:t>
      </w:r>
      <w:r>
        <w:rPr>
          <w:rFonts w:eastAsia="Times New Roman"/>
          <w:b/>
        </w:rPr>
        <w:t>. Tento posun je povolený najviac dvom mladš</w:t>
      </w:r>
      <w:r w:rsidR="00805381">
        <w:rPr>
          <w:rFonts w:eastAsia="Times New Roman"/>
          <w:b/>
        </w:rPr>
        <w:t>ím hráčom. Z kategórie U9 do kategórie U8</w:t>
      </w:r>
      <w:r>
        <w:rPr>
          <w:rFonts w:eastAsia="Times New Roman"/>
          <w:b/>
        </w:rPr>
        <w:t>, mimo súťaží UTM a Grassrots, smie hrať len jeden starší hráč, ktorý však nehral vo svojom ročníku viac než polovicu zápasu. Oba tieto presuny hráčov medzi kategóriami, musia byť pred zápasom oznámené rozhodcovi.</w:t>
      </w:r>
    </w:p>
    <w:bookmarkEnd w:id="1"/>
    <w:bookmarkEnd w:id="2"/>
    <w:p w14:paraId="459A0852" w14:textId="77777777" w:rsidR="002B1164" w:rsidRPr="001A5E53" w:rsidRDefault="002B1164" w:rsidP="002B1164">
      <w:pPr>
        <w:tabs>
          <w:tab w:val="left" w:pos="709"/>
        </w:tabs>
        <w:overflowPunct w:val="0"/>
        <w:autoSpaceDE w:val="0"/>
        <w:autoSpaceDN w:val="0"/>
        <w:adjustRightInd w:val="0"/>
        <w:spacing w:after="60" w:line="240" w:lineRule="auto"/>
        <w:ind w:left="426" w:hanging="284"/>
        <w:jc w:val="both"/>
      </w:pPr>
    </w:p>
    <w:p w14:paraId="413E1811" w14:textId="77777777" w:rsidR="00334647" w:rsidRPr="001A5E53" w:rsidRDefault="00334647" w:rsidP="00334647">
      <w:pPr>
        <w:pStyle w:val="Odsekzoznamu"/>
        <w:spacing w:after="120"/>
        <w:ind w:left="0" w:right="-709"/>
        <w:rPr>
          <w:b/>
          <w:u w:val="single"/>
          <w:lang w:val="sk-SK"/>
        </w:rPr>
      </w:pPr>
      <w:r>
        <w:rPr>
          <w:b/>
          <w:u w:val="single"/>
          <w:lang w:val="sk-SK"/>
        </w:rPr>
        <w:t>Pravidlo II: Hracia</w:t>
      </w:r>
      <w:r w:rsidRPr="001A5E53">
        <w:rPr>
          <w:b/>
          <w:u w:val="single"/>
          <w:lang w:val="sk-SK"/>
        </w:rPr>
        <w:t xml:space="preserve"> plocha </w:t>
      </w:r>
    </w:p>
    <w:p w14:paraId="062E1BB2" w14:textId="77777777" w:rsidR="00334647" w:rsidRPr="001A5E53" w:rsidRDefault="00334647" w:rsidP="00334647">
      <w:pPr>
        <w:numPr>
          <w:ilvl w:val="0"/>
          <w:numId w:val="4"/>
        </w:numPr>
        <w:autoSpaceDE w:val="0"/>
        <w:autoSpaceDN w:val="0"/>
        <w:adjustRightInd w:val="0"/>
        <w:spacing w:after="0" w:line="240" w:lineRule="auto"/>
        <w:rPr>
          <w:b/>
          <w:lang w:eastAsia="cs-CZ"/>
        </w:rPr>
      </w:pPr>
      <w:r>
        <w:rPr>
          <w:b/>
          <w:lang w:eastAsia="cs-CZ"/>
        </w:rPr>
        <w:t>Zápasy sa majú hrať na prírodných, alebo umelých povrchoch (v súlade s ustanovením príslušnej súťaže).</w:t>
      </w:r>
    </w:p>
    <w:p w14:paraId="31E93523" w14:textId="77777777" w:rsidR="002F0633" w:rsidRPr="001A5E53" w:rsidRDefault="00334647" w:rsidP="002F0633">
      <w:pPr>
        <w:tabs>
          <w:tab w:val="left" w:pos="426"/>
        </w:tabs>
        <w:overflowPunct w:val="0"/>
        <w:autoSpaceDE w:val="0"/>
        <w:autoSpaceDN w:val="0"/>
        <w:adjustRightInd w:val="0"/>
        <w:spacing w:after="60" w:line="240" w:lineRule="auto"/>
        <w:ind w:left="502"/>
        <w:jc w:val="both"/>
        <w:rPr>
          <w:b/>
        </w:rPr>
      </w:pPr>
      <w:r w:rsidRPr="001A5E53">
        <w:rPr>
          <w:b/>
        </w:rPr>
        <w:t>Hrac</w:t>
      </w:r>
      <w:r>
        <w:rPr>
          <w:b/>
        </w:rPr>
        <w:t>ia</w:t>
      </w:r>
      <w:r w:rsidRPr="001A5E53">
        <w:rPr>
          <w:b/>
        </w:rPr>
        <w:t xml:space="preserve"> plocha „</w:t>
      </w:r>
      <w:r>
        <w:rPr>
          <w:rFonts w:eastAsia="Times New Roman" w:cs="Arial"/>
          <w:b/>
          <w:lang w:eastAsia="cs-CZ"/>
        </w:rPr>
        <w:t>mini</w:t>
      </w:r>
      <w:r w:rsidRPr="001A5E53">
        <w:rPr>
          <w:rFonts w:eastAsia="Times New Roman" w:cs="Arial"/>
          <w:b/>
          <w:lang w:eastAsia="cs-CZ"/>
        </w:rPr>
        <w:t xml:space="preserve"> </w:t>
      </w:r>
      <w:r>
        <w:rPr>
          <w:rFonts w:eastAsia="Times New Roman" w:cs="Arial"/>
          <w:b/>
          <w:lang w:eastAsia="cs-CZ"/>
        </w:rPr>
        <w:t>i</w:t>
      </w:r>
      <w:r w:rsidRPr="001A5E53">
        <w:rPr>
          <w:rFonts w:eastAsia="Times New Roman" w:cs="Arial"/>
          <w:b/>
          <w:lang w:eastAsia="cs-CZ"/>
        </w:rPr>
        <w:t>h</w:t>
      </w:r>
      <w:r>
        <w:rPr>
          <w:rFonts w:eastAsia="Times New Roman" w:cs="Arial"/>
          <w:b/>
          <w:lang w:eastAsia="cs-CZ"/>
        </w:rPr>
        <w:t>riska</w:t>
      </w:r>
      <w:r w:rsidRPr="001A5E53">
        <w:rPr>
          <w:rFonts w:eastAsia="Times New Roman" w:cs="Arial"/>
          <w:b/>
          <w:lang w:eastAsia="cs-CZ"/>
        </w:rPr>
        <w:t xml:space="preserve">“ </w:t>
      </w:r>
      <w:r>
        <w:rPr>
          <w:rFonts w:eastAsia="Times New Roman" w:cs="Arial"/>
          <w:b/>
          <w:lang w:eastAsia="cs-CZ"/>
        </w:rPr>
        <w:t>pre MP má rozmery: 20m</w:t>
      </w:r>
      <w:r w:rsidR="00F20D9B">
        <w:rPr>
          <w:rFonts w:eastAsia="Times New Roman" w:cs="Arial"/>
          <w:b/>
          <w:lang w:eastAsia="cs-CZ"/>
        </w:rPr>
        <w:t xml:space="preserve"> x 32</w:t>
      </w:r>
      <w:r>
        <w:rPr>
          <w:rFonts w:eastAsia="Times New Roman" w:cs="Arial"/>
          <w:b/>
          <w:lang w:eastAsia="cs-CZ"/>
        </w:rPr>
        <w:t>m</w:t>
      </w:r>
      <w:r>
        <w:rPr>
          <w:b/>
        </w:rPr>
        <w:t>, pre SP má rozmery 25m x 40m.</w:t>
      </w:r>
      <w:r w:rsidRPr="001A5E53">
        <w:rPr>
          <w:b/>
        </w:rPr>
        <w:t xml:space="preserve"> </w:t>
      </w:r>
      <w:r w:rsidR="00F20D9B" w:rsidRPr="00263427">
        <w:rPr>
          <w:u w:val="single"/>
        </w:rPr>
        <w:t xml:space="preserve">: </w:t>
      </w:r>
      <w:r w:rsidR="00F20D9B" w:rsidRPr="00263427">
        <w:t>hrá sa na polovici futbalového ihriska,</w:t>
      </w:r>
      <w:r w:rsidR="00F20D9B">
        <w:t xml:space="preserve"> </w:t>
      </w:r>
      <w:r w:rsidR="00F20D9B" w:rsidRPr="00263427">
        <w:t>rozdeleného</w:t>
      </w:r>
      <w:r w:rsidR="00F20D9B">
        <w:t xml:space="preserve"> na </w:t>
      </w:r>
      <w:r w:rsidR="00F20D9B">
        <w:rPr>
          <w:b/>
        </w:rPr>
        <w:t>dve</w:t>
      </w:r>
      <w:r w:rsidR="00F20D9B" w:rsidRPr="00263427">
        <w:rPr>
          <w:b/>
        </w:rPr>
        <w:t xml:space="preserve"> mini</w:t>
      </w:r>
      <w:r w:rsidR="00F20D9B">
        <w:rPr>
          <w:b/>
        </w:rPr>
        <w:t xml:space="preserve"> ihriská</w:t>
      </w:r>
      <w:r w:rsidR="00F20D9B" w:rsidRPr="00263427">
        <w:rPr>
          <w:b/>
        </w:rPr>
        <w:t xml:space="preserve"> 20x30m</w:t>
      </w:r>
      <w:r w:rsidR="00F20D9B">
        <w:rPr>
          <w:b/>
        </w:rPr>
        <w:t xml:space="preserve">. </w:t>
      </w:r>
      <w:r w:rsidR="00F20D9B" w:rsidRPr="00263427">
        <w:t>Vyznačenie</w:t>
      </w:r>
      <w:r w:rsidR="00F20D9B">
        <w:rPr>
          <w:b/>
        </w:rPr>
        <w:t xml:space="preserve"> </w:t>
      </w:r>
      <w:r w:rsidR="00F20D9B" w:rsidRPr="00263427">
        <w:t>ihriska sa robí pomocou nízkych</w:t>
      </w:r>
      <w:r w:rsidR="00F20D9B">
        <w:t xml:space="preserve"> klobúčikov, farebne odlíšených v miestach ktoré vyznačujú pokutové územie a polovicu ihriska. Pokutové územie je vyznačené myslenou čiarou vo vzdialenosti 5,5 m od bránkovej čiary, cez celú šírku mini ihriska.</w:t>
      </w:r>
      <w:r w:rsidR="00F20D9B" w:rsidRPr="00535DF8">
        <w:t xml:space="preserve"> </w:t>
      </w:r>
      <w:r w:rsidR="00F20D9B" w:rsidRPr="002F0633">
        <w:rPr>
          <w:b/>
        </w:rPr>
        <w:t>Značka pokutového kopu</w:t>
      </w:r>
      <w:r w:rsidR="002F0633" w:rsidRPr="002F0633">
        <w:rPr>
          <w:b/>
        </w:rPr>
        <w:t xml:space="preserve"> pre MP</w:t>
      </w:r>
      <w:r w:rsidR="00F20D9B" w:rsidRPr="002F0633">
        <w:rPr>
          <w:b/>
        </w:rPr>
        <w:t xml:space="preserve"> je vo vzdialenosti 5</w:t>
      </w:r>
      <w:r w:rsidR="000C2D3D" w:rsidRPr="002F0633">
        <w:rPr>
          <w:b/>
        </w:rPr>
        <w:t xml:space="preserve">,5 </w:t>
      </w:r>
      <w:r w:rsidR="00F20D9B" w:rsidRPr="002F0633">
        <w:rPr>
          <w:b/>
        </w:rPr>
        <w:t>m od bránkovej čiary.</w:t>
      </w:r>
      <w:r w:rsidR="002F0633" w:rsidRPr="002F0633">
        <w:rPr>
          <w:rFonts w:eastAsia="Times New Roman" w:cs="Arial"/>
          <w:b/>
          <w:lang w:eastAsia="cs-CZ"/>
        </w:rPr>
        <w:t xml:space="preserve"> </w:t>
      </w:r>
      <w:r w:rsidR="002F0633" w:rsidRPr="001A5E53">
        <w:rPr>
          <w:rFonts w:eastAsia="Times New Roman" w:cs="Arial"/>
          <w:b/>
          <w:lang w:eastAsia="cs-CZ"/>
        </w:rPr>
        <w:t>Zna</w:t>
      </w:r>
      <w:r w:rsidR="002F0633">
        <w:rPr>
          <w:rFonts w:eastAsia="Times New Roman" w:cs="Arial"/>
          <w:b/>
          <w:lang w:eastAsia="cs-CZ"/>
        </w:rPr>
        <w:t>čka pokutového kopu pre SP je vyznačená</w:t>
      </w:r>
      <w:r w:rsidR="002F0633" w:rsidRPr="001A5E53">
        <w:rPr>
          <w:rFonts w:eastAsia="Times New Roman" w:cs="Arial"/>
          <w:b/>
          <w:lang w:eastAsia="cs-CZ"/>
        </w:rPr>
        <w:t xml:space="preserve"> </w:t>
      </w:r>
      <w:r w:rsidR="002F0633">
        <w:rPr>
          <w:rFonts w:eastAsia="Times New Roman" w:cs="Arial"/>
          <w:b/>
          <w:lang w:eastAsia="cs-CZ"/>
        </w:rPr>
        <w:t xml:space="preserve">7 metrov pred bránkou. </w:t>
      </w:r>
    </w:p>
    <w:p w14:paraId="5AA83F67" w14:textId="77777777" w:rsidR="00F20D9B" w:rsidRPr="002F0633" w:rsidRDefault="00F20D9B" w:rsidP="00F20D9B">
      <w:pPr>
        <w:rPr>
          <w:b/>
        </w:rPr>
      </w:pPr>
    </w:p>
    <w:p w14:paraId="03953B66" w14:textId="77777777" w:rsidR="00334647" w:rsidRPr="001A5E53" w:rsidRDefault="00F20D9B" w:rsidP="00F20D9B">
      <w:pPr>
        <w:numPr>
          <w:ilvl w:val="0"/>
          <w:numId w:val="6"/>
        </w:numPr>
        <w:tabs>
          <w:tab w:val="left" w:pos="426"/>
        </w:tabs>
        <w:overflowPunct w:val="0"/>
        <w:autoSpaceDE w:val="0"/>
        <w:autoSpaceDN w:val="0"/>
        <w:adjustRightInd w:val="0"/>
        <w:spacing w:after="60" w:line="240" w:lineRule="auto"/>
        <w:jc w:val="both"/>
        <w:rPr>
          <w:b/>
        </w:rPr>
      </w:pPr>
      <w:r w:rsidRPr="001A5E53">
        <w:rPr>
          <w:b/>
        </w:rPr>
        <w:t xml:space="preserve"> </w:t>
      </w:r>
      <w:r w:rsidR="00334647" w:rsidRPr="001A5E53">
        <w:rPr>
          <w:b/>
        </w:rPr>
        <w:t>„</w:t>
      </w:r>
      <w:r w:rsidR="00334647">
        <w:rPr>
          <w:rFonts w:eastAsia="Times New Roman" w:cs="Arial"/>
          <w:b/>
          <w:lang w:eastAsia="cs-CZ"/>
        </w:rPr>
        <w:t>Mini</w:t>
      </w:r>
      <w:r w:rsidR="00334647" w:rsidRPr="001A5E53">
        <w:rPr>
          <w:rFonts w:eastAsia="Times New Roman" w:cs="Arial"/>
          <w:b/>
          <w:lang w:eastAsia="cs-CZ"/>
        </w:rPr>
        <w:t xml:space="preserve"> </w:t>
      </w:r>
      <w:r w:rsidR="00334647">
        <w:rPr>
          <w:rFonts w:eastAsia="Times New Roman" w:cs="Arial"/>
          <w:b/>
          <w:lang w:eastAsia="cs-CZ"/>
        </w:rPr>
        <w:t>ihr</w:t>
      </w:r>
      <w:r w:rsidR="00334647" w:rsidRPr="001A5E53">
        <w:rPr>
          <w:rFonts w:eastAsia="Times New Roman" w:cs="Arial"/>
          <w:b/>
          <w:lang w:eastAsia="cs-CZ"/>
        </w:rPr>
        <w:t>i</w:t>
      </w:r>
      <w:r>
        <w:rPr>
          <w:rFonts w:eastAsia="Times New Roman" w:cs="Arial"/>
          <w:b/>
          <w:lang w:eastAsia="cs-CZ"/>
        </w:rPr>
        <w:t>ská</w:t>
      </w:r>
      <w:r w:rsidR="00334647" w:rsidRPr="001A5E53">
        <w:rPr>
          <w:rFonts w:eastAsia="Times New Roman" w:cs="Arial"/>
          <w:b/>
          <w:lang w:eastAsia="cs-CZ"/>
        </w:rPr>
        <w:t xml:space="preserve">“ </w:t>
      </w:r>
      <w:r>
        <w:rPr>
          <w:rFonts w:eastAsia="Times New Roman" w:cs="Arial"/>
          <w:b/>
          <w:lang w:eastAsia="cs-CZ"/>
        </w:rPr>
        <w:t xml:space="preserve">sú v rohoch veľkého ihriska. </w:t>
      </w:r>
      <w:r w:rsidR="00334647" w:rsidRPr="001A5E53">
        <w:rPr>
          <w:rFonts w:eastAsia="Times New Roman" w:cs="Arial"/>
          <w:b/>
          <w:lang w:eastAsia="cs-CZ"/>
        </w:rPr>
        <w:t xml:space="preserve"> </w:t>
      </w:r>
      <w:r>
        <w:rPr>
          <w:rFonts w:eastAsia="Times New Roman" w:cs="Arial"/>
          <w:b/>
          <w:lang w:eastAsia="cs-CZ"/>
        </w:rPr>
        <w:t>O</w:t>
      </w:r>
      <w:r w:rsidR="00334647">
        <w:rPr>
          <w:rFonts w:eastAsia="Times New Roman" w:cs="Arial"/>
          <w:b/>
          <w:lang w:eastAsia="cs-CZ"/>
        </w:rPr>
        <w:t xml:space="preserve">hraničené </w:t>
      </w:r>
      <w:r>
        <w:rPr>
          <w:rFonts w:eastAsia="Times New Roman" w:cs="Arial"/>
          <w:b/>
          <w:lang w:eastAsia="cs-CZ"/>
        </w:rPr>
        <w:t xml:space="preserve">sú </w:t>
      </w:r>
      <w:r w:rsidR="00334647">
        <w:rPr>
          <w:rFonts w:eastAsia="Times New Roman" w:cs="Arial"/>
          <w:b/>
          <w:lang w:eastAsia="cs-CZ"/>
        </w:rPr>
        <w:t>postrannými</w:t>
      </w:r>
      <w:r>
        <w:rPr>
          <w:rFonts w:eastAsia="Times New Roman" w:cs="Arial"/>
          <w:b/>
          <w:lang w:eastAsia="cs-CZ"/>
        </w:rPr>
        <w:t xml:space="preserve"> a bránkovými</w:t>
      </w:r>
      <w:r w:rsidR="00334647">
        <w:rPr>
          <w:rFonts w:eastAsia="Times New Roman" w:cs="Arial"/>
          <w:b/>
          <w:lang w:eastAsia="cs-CZ"/>
        </w:rPr>
        <w:t xml:space="preserve"> čiarami</w:t>
      </w:r>
      <w:r w:rsidR="00334647" w:rsidRPr="001A5E53">
        <w:rPr>
          <w:rFonts w:eastAsia="Times New Roman" w:cs="Arial"/>
          <w:b/>
          <w:lang w:eastAsia="cs-CZ"/>
        </w:rPr>
        <w:t xml:space="preserve"> ve</w:t>
      </w:r>
      <w:r w:rsidR="00334647">
        <w:rPr>
          <w:rFonts w:eastAsia="Times New Roman" w:cs="Arial"/>
          <w:b/>
          <w:lang w:eastAsia="cs-CZ"/>
        </w:rPr>
        <w:t>ľ</w:t>
      </w:r>
      <w:r w:rsidR="00334647" w:rsidRPr="001A5E53">
        <w:rPr>
          <w:rFonts w:eastAsia="Times New Roman" w:cs="Arial"/>
          <w:b/>
          <w:lang w:eastAsia="cs-CZ"/>
        </w:rPr>
        <w:t xml:space="preserve">kého </w:t>
      </w:r>
      <w:r w:rsidR="00334647">
        <w:rPr>
          <w:rFonts w:eastAsia="Times New Roman" w:cs="Arial"/>
          <w:b/>
          <w:lang w:eastAsia="cs-CZ"/>
        </w:rPr>
        <w:t>ihr</w:t>
      </w:r>
      <w:r w:rsidR="00334647" w:rsidRPr="001A5E53">
        <w:rPr>
          <w:rFonts w:eastAsia="Times New Roman" w:cs="Arial"/>
          <w:b/>
          <w:lang w:eastAsia="cs-CZ"/>
        </w:rPr>
        <w:t>i</w:t>
      </w:r>
      <w:r w:rsidR="00334647">
        <w:rPr>
          <w:rFonts w:eastAsia="Times New Roman" w:cs="Arial"/>
          <w:b/>
          <w:lang w:eastAsia="cs-CZ"/>
        </w:rPr>
        <w:t>ska</w:t>
      </w:r>
      <w:r w:rsidR="00334647" w:rsidRPr="001A5E53">
        <w:rPr>
          <w:rFonts w:eastAsia="Times New Roman" w:cs="Arial"/>
          <w:b/>
          <w:lang w:eastAsia="cs-CZ"/>
        </w:rPr>
        <w:t xml:space="preserve">, </w:t>
      </w:r>
      <w:r w:rsidR="00334647">
        <w:rPr>
          <w:rFonts w:eastAsia="Times New Roman" w:cs="Arial"/>
          <w:b/>
          <w:lang w:eastAsia="cs-CZ"/>
        </w:rPr>
        <w:t>čiarami inej farby, alebo nízkymi klobúčikmi.</w:t>
      </w:r>
      <w:r w:rsidR="00334647" w:rsidRPr="001A5E53">
        <w:rPr>
          <w:b/>
        </w:rPr>
        <w:t xml:space="preserve"> </w:t>
      </w:r>
    </w:p>
    <w:p w14:paraId="0F145787" w14:textId="77777777" w:rsidR="00334647" w:rsidRPr="001A5E53" w:rsidRDefault="00334647" w:rsidP="00F20D9B">
      <w:pPr>
        <w:numPr>
          <w:ilvl w:val="0"/>
          <w:numId w:val="6"/>
        </w:numPr>
        <w:tabs>
          <w:tab w:val="left" w:pos="426"/>
        </w:tabs>
        <w:overflowPunct w:val="0"/>
        <w:autoSpaceDE w:val="0"/>
        <w:autoSpaceDN w:val="0"/>
        <w:adjustRightInd w:val="0"/>
        <w:spacing w:after="60" w:line="240" w:lineRule="auto"/>
        <w:jc w:val="both"/>
        <w:rPr>
          <w:b/>
        </w:rPr>
      </w:pPr>
      <w:r>
        <w:rPr>
          <w:b/>
        </w:rPr>
        <w:t>Ak označíme „mini ihrisko“ pomocou nízkych klobúčikov, tieto rozmiestnime s rozstupom 4 m, aby hráčom dostatočne ukazovali hranice. Myslená poliaca čiara je vyznačená priamo na postranných čiarach farebne odlíšenými klobúčikmi, alebo zástavkami vo vzdialenosti 0,75 – 1m od postrannej čiary.</w:t>
      </w:r>
      <w:r w:rsidRPr="001A5E53">
        <w:rPr>
          <w:rFonts w:eastAsia="Times New Roman" w:cs="Arial"/>
          <w:lang w:eastAsia="cs-CZ"/>
        </w:rPr>
        <w:t xml:space="preserve"> </w:t>
      </w:r>
    </w:p>
    <w:p w14:paraId="1A6E949C" w14:textId="77777777" w:rsidR="00334647" w:rsidRPr="00544D01" w:rsidRDefault="00334647" w:rsidP="00F20D9B">
      <w:pPr>
        <w:numPr>
          <w:ilvl w:val="0"/>
          <w:numId w:val="6"/>
        </w:numPr>
        <w:tabs>
          <w:tab w:val="left" w:pos="426"/>
        </w:tabs>
        <w:overflowPunct w:val="0"/>
        <w:autoSpaceDE w:val="0"/>
        <w:autoSpaceDN w:val="0"/>
        <w:adjustRightInd w:val="0"/>
        <w:spacing w:after="0" w:line="240" w:lineRule="auto"/>
        <w:ind w:left="426"/>
        <w:jc w:val="both"/>
        <w:rPr>
          <w:rFonts w:eastAsia="Times New Roman" w:cs="Arial"/>
          <w:lang w:eastAsia="cs-CZ"/>
        </w:rPr>
      </w:pPr>
      <w:r w:rsidRPr="00544D01">
        <w:rPr>
          <w:rFonts w:eastAsia="Times New Roman" w:cs="Arial"/>
          <w:b/>
          <w:lang w:eastAsia="cs-CZ"/>
        </w:rPr>
        <w:t xml:space="preserve">Pokutové územia (PÚ) sú </w:t>
      </w:r>
      <w:r w:rsidR="00A75BA3">
        <w:rPr>
          <w:rFonts w:eastAsia="Times New Roman" w:cs="Arial"/>
          <w:b/>
          <w:lang w:eastAsia="cs-CZ"/>
        </w:rPr>
        <w:t>vyznačené cez celú šírku „mini</w:t>
      </w:r>
      <w:r w:rsidRPr="00544D01">
        <w:rPr>
          <w:rFonts w:eastAsia="Times New Roman" w:cs="Arial"/>
          <w:b/>
          <w:lang w:eastAsia="cs-CZ"/>
        </w:rPr>
        <w:t xml:space="preserve"> ihriska“ a na postranných čiarach</w:t>
      </w:r>
      <w:r w:rsidRPr="00544D01">
        <w:rPr>
          <w:b/>
        </w:rPr>
        <w:t xml:space="preserve"> farebne odlíšenými klobúčikmi, alebo zástavkami vo vzdialenosti 0,75 – 1m od postrannej čiary „malého ihriska“. </w:t>
      </w:r>
      <w:r w:rsidRPr="00544D01">
        <w:rPr>
          <w:rFonts w:eastAsia="Times New Roman" w:cs="Arial"/>
          <w:b/>
          <w:lang w:eastAsia="cs-CZ"/>
        </w:rPr>
        <w:t>Vzdialenosť čiary PÚ od bránkovej čiary je štandardne 5</w:t>
      </w:r>
      <w:r w:rsidR="00A75BA3">
        <w:rPr>
          <w:rFonts w:eastAsia="Times New Roman" w:cs="Arial"/>
          <w:b/>
          <w:lang w:eastAsia="cs-CZ"/>
        </w:rPr>
        <w:t xml:space="preserve"> m - 6</w:t>
      </w:r>
      <w:r w:rsidRPr="00544D01">
        <w:rPr>
          <w:rFonts w:eastAsia="Times New Roman" w:cs="Arial"/>
          <w:b/>
          <w:lang w:eastAsia="cs-CZ"/>
        </w:rPr>
        <w:t xml:space="preserve"> m. Na vyznačenie m</w:t>
      </w:r>
      <w:r w:rsidR="00F20D9B">
        <w:rPr>
          <w:rFonts w:eastAsia="Times New Roman" w:cs="Arial"/>
          <w:b/>
          <w:lang w:eastAsia="cs-CZ"/>
        </w:rPr>
        <w:t>ožno využiť predĺženú</w:t>
      </w:r>
      <w:r w:rsidRPr="00544D01">
        <w:rPr>
          <w:rFonts w:eastAsia="Times New Roman" w:cs="Arial"/>
          <w:b/>
          <w:lang w:eastAsia="cs-CZ"/>
        </w:rPr>
        <w:t xml:space="preserve"> čiaru </w:t>
      </w:r>
      <w:r w:rsidR="00A75BA3">
        <w:rPr>
          <w:rFonts w:eastAsia="Times New Roman" w:cs="Arial"/>
          <w:b/>
          <w:lang w:eastAsia="cs-CZ"/>
        </w:rPr>
        <w:t>bránkové</w:t>
      </w:r>
      <w:r w:rsidRPr="00544D01">
        <w:rPr>
          <w:rFonts w:eastAsia="Times New Roman" w:cs="Arial"/>
          <w:b/>
          <w:lang w:eastAsia="cs-CZ"/>
        </w:rPr>
        <w:t>ho územia veľkého ih</w:t>
      </w:r>
      <w:r w:rsidR="00A75BA3">
        <w:rPr>
          <w:rFonts w:eastAsia="Times New Roman" w:cs="Arial"/>
          <w:b/>
          <w:lang w:eastAsia="cs-CZ"/>
        </w:rPr>
        <w:t xml:space="preserve">riska, pokiaľ spĺňa rozpätie </w:t>
      </w:r>
      <w:r w:rsidR="00F20D9B">
        <w:rPr>
          <w:rFonts w:eastAsia="Times New Roman" w:cs="Arial"/>
          <w:b/>
          <w:lang w:eastAsia="cs-CZ"/>
        </w:rPr>
        <w:t>6</w:t>
      </w:r>
      <w:r w:rsidR="00A75BA3">
        <w:rPr>
          <w:rFonts w:eastAsia="Times New Roman" w:cs="Arial"/>
          <w:b/>
          <w:lang w:eastAsia="cs-CZ"/>
        </w:rPr>
        <w:t>m od bránkových čiar „mini</w:t>
      </w:r>
      <w:r w:rsidRPr="00544D01">
        <w:rPr>
          <w:rFonts w:eastAsia="Times New Roman" w:cs="Arial"/>
          <w:b/>
          <w:lang w:eastAsia="cs-CZ"/>
        </w:rPr>
        <w:t xml:space="preserve"> ihriska“.   </w:t>
      </w:r>
    </w:p>
    <w:p w14:paraId="1F47F1DA" w14:textId="77777777" w:rsidR="00334647" w:rsidRPr="00544D01" w:rsidRDefault="00334647" w:rsidP="00334647">
      <w:pPr>
        <w:tabs>
          <w:tab w:val="left" w:pos="426"/>
        </w:tabs>
        <w:overflowPunct w:val="0"/>
        <w:autoSpaceDE w:val="0"/>
        <w:autoSpaceDN w:val="0"/>
        <w:adjustRightInd w:val="0"/>
        <w:spacing w:after="0" w:line="240" w:lineRule="auto"/>
        <w:ind w:left="426"/>
        <w:jc w:val="both"/>
        <w:rPr>
          <w:rFonts w:eastAsia="Times New Roman" w:cs="Arial"/>
          <w:lang w:eastAsia="cs-CZ"/>
        </w:rPr>
      </w:pPr>
    </w:p>
    <w:p w14:paraId="2615EF1F" w14:textId="77777777" w:rsidR="00334647" w:rsidRPr="00544D01" w:rsidRDefault="00334647" w:rsidP="00334647">
      <w:pPr>
        <w:tabs>
          <w:tab w:val="left" w:pos="426"/>
        </w:tabs>
        <w:overflowPunct w:val="0"/>
        <w:autoSpaceDE w:val="0"/>
        <w:autoSpaceDN w:val="0"/>
        <w:adjustRightInd w:val="0"/>
        <w:spacing w:after="0" w:line="240" w:lineRule="auto"/>
        <w:ind w:left="66"/>
        <w:jc w:val="both"/>
        <w:rPr>
          <w:rFonts w:eastAsia="Times New Roman" w:cs="Arial"/>
          <w:lang w:eastAsia="cs-CZ"/>
        </w:rPr>
      </w:pPr>
      <w:r>
        <w:rPr>
          <w:rFonts w:eastAsia="Times New Roman" w:cs="Arial"/>
          <w:u w:val="single"/>
          <w:lang w:eastAsia="cs-CZ"/>
        </w:rPr>
        <w:t>Vysve</w:t>
      </w:r>
      <w:r w:rsidRPr="00544D01">
        <w:rPr>
          <w:rFonts w:eastAsia="Times New Roman" w:cs="Arial"/>
          <w:u w:val="single"/>
          <w:lang w:eastAsia="cs-CZ"/>
        </w:rPr>
        <w:t>tlen</w:t>
      </w:r>
      <w:r>
        <w:rPr>
          <w:rFonts w:eastAsia="Times New Roman" w:cs="Arial"/>
          <w:u w:val="single"/>
          <w:lang w:eastAsia="cs-CZ"/>
        </w:rPr>
        <w:t>ie</w:t>
      </w:r>
      <w:r w:rsidRPr="00544D01">
        <w:rPr>
          <w:rFonts w:eastAsia="Times New Roman" w:cs="Arial"/>
          <w:u w:val="single"/>
          <w:lang w:eastAsia="cs-CZ"/>
        </w:rPr>
        <w:t>:</w:t>
      </w:r>
      <w:r w:rsidRPr="00544D01">
        <w:rPr>
          <w:rFonts w:eastAsia="Times New Roman" w:cs="Arial"/>
          <w:lang w:eastAsia="cs-CZ"/>
        </w:rPr>
        <w:t xml:space="preserve"> </w:t>
      </w:r>
    </w:p>
    <w:p w14:paraId="32833135" w14:textId="77777777" w:rsidR="00334647" w:rsidRDefault="00334647" w:rsidP="00334647">
      <w:pPr>
        <w:autoSpaceDE w:val="0"/>
        <w:autoSpaceDN w:val="0"/>
        <w:adjustRightInd w:val="0"/>
        <w:spacing w:after="0" w:line="240" w:lineRule="auto"/>
        <w:ind w:left="426"/>
        <w:jc w:val="both"/>
        <w:rPr>
          <w:rFonts w:eastAsia="Times New Roman" w:cs="Arial"/>
          <w:lang w:eastAsia="cs-CZ"/>
        </w:rPr>
      </w:pPr>
      <w:r>
        <w:rPr>
          <w:rFonts w:eastAsia="Times New Roman" w:cs="Arial"/>
          <w:lang w:eastAsia="cs-CZ"/>
        </w:rPr>
        <w:t>Vyznačenie postranných čiar aj PÚ</w:t>
      </w:r>
      <w:r w:rsidRPr="001A5E53">
        <w:rPr>
          <w:rFonts w:eastAsia="Times New Roman" w:cs="Arial"/>
          <w:lang w:eastAsia="cs-CZ"/>
        </w:rPr>
        <w:t xml:space="preserve"> </w:t>
      </w:r>
      <w:r>
        <w:rPr>
          <w:rFonts w:eastAsia="Times New Roman" w:cs="Arial"/>
          <w:lang w:eastAsia="cs-CZ"/>
        </w:rPr>
        <w:t xml:space="preserve">je možné urobiť aj pomocou materiálov, ktoré možno po zápase odstrániť, alebo po krátkom čase sami zmiznú – (lepenka, PVC, vápno, sypký materiál inej farby,...). Významné je, aby zostatky po čiarach malého ihriska nemýlili hráčov veľkého futbalu.  Zástavka je najmenej 1,50 m vysoká a tyč hore zaoblená na ktorej je pripevnená zástavka, poprípade len samotná tyč.   </w:t>
      </w:r>
    </w:p>
    <w:p w14:paraId="6E0399E4" w14:textId="77777777" w:rsidR="00334647" w:rsidRDefault="00334647" w:rsidP="00334647">
      <w:pPr>
        <w:autoSpaceDE w:val="0"/>
        <w:autoSpaceDN w:val="0"/>
        <w:adjustRightInd w:val="0"/>
        <w:spacing w:after="0" w:line="240" w:lineRule="auto"/>
        <w:ind w:left="426"/>
        <w:jc w:val="both"/>
        <w:rPr>
          <w:rFonts w:eastAsia="Times New Roman" w:cs="Arial"/>
          <w:lang w:eastAsia="cs-CZ"/>
        </w:rPr>
      </w:pPr>
    </w:p>
    <w:p w14:paraId="1B339F4A" w14:textId="77777777" w:rsidR="00334647" w:rsidRPr="001A5E53" w:rsidRDefault="00334647" w:rsidP="00334647">
      <w:pPr>
        <w:autoSpaceDE w:val="0"/>
        <w:autoSpaceDN w:val="0"/>
        <w:adjustRightInd w:val="0"/>
        <w:spacing w:after="0" w:line="240" w:lineRule="auto"/>
        <w:ind w:left="426"/>
        <w:jc w:val="both"/>
      </w:pPr>
      <w:r>
        <w:rPr>
          <w:b/>
        </w:rPr>
        <w:t>Posunuté klobúčiky sú priebežne opravované určenými osobami, okrem hráčov.</w:t>
      </w:r>
      <w:r w:rsidRPr="001A5E53">
        <w:t xml:space="preserve"> </w:t>
      </w:r>
    </w:p>
    <w:p w14:paraId="26729D3F" w14:textId="77777777" w:rsidR="00334647" w:rsidRPr="001A5E53" w:rsidRDefault="00334647" w:rsidP="00334647">
      <w:pPr>
        <w:tabs>
          <w:tab w:val="left" w:pos="426"/>
        </w:tabs>
        <w:overflowPunct w:val="0"/>
        <w:autoSpaceDE w:val="0"/>
        <w:autoSpaceDN w:val="0"/>
        <w:adjustRightInd w:val="0"/>
        <w:spacing w:after="60" w:line="240" w:lineRule="auto"/>
        <w:ind w:left="426" w:hanging="284"/>
        <w:jc w:val="both"/>
        <w:rPr>
          <w:u w:val="single"/>
        </w:rPr>
      </w:pPr>
      <w:r>
        <w:rPr>
          <w:u w:val="single"/>
        </w:rPr>
        <w:t>Od</w:t>
      </w:r>
      <w:r w:rsidRPr="001A5E53">
        <w:rPr>
          <w:u w:val="single"/>
        </w:rPr>
        <w:t>poručen</w:t>
      </w:r>
      <w:r>
        <w:rPr>
          <w:u w:val="single"/>
        </w:rPr>
        <w:t>ia pre trénerov</w:t>
      </w:r>
      <w:r w:rsidRPr="001A5E53">
        <w:rPr>
          <w:u w:val="single"/>
        </w:rPr>
        <w:t>:</w:t>
      </w:r>
    </w:p>
    <w:p w14:paraId="160738AE" w14:textId="77777777" w:rsidR="00334647" w:rsidRDefault="00334647" w:rsidP="00334647">
      <w:pPr>
        <w:tabs>
          <w:tab w:val="left" w:pos="426"/>
        </w:tabs>
        <w:overflowPunct w:val="0"/>
        <w:autoSpaceDE w:val="0"/>
        <w:autoSpaceDN w:val="0"/>
        <w:adjustRightInd w:val="0"/>
        <w:spacing w:after="60" w:line="240" w:lineRule="auto"/>
        <w:ind w:left="502"/>
        <w:jc w:val="both"/>
      </w:pPr>
      <w:r>
        <w:t>Opravovanie posunutých klobúčikov</w:t>
      </w:r>
      <w:r w:rsidRPr="001A5E53">
        <w:t xml:space="preserve"> </w:t>
      </w:r>
      <w:r>
        <w:t xml:space="preserve">robia členovia </w:t>
      </w:r>
      <w:r w:rsidRPr="001A5E53">
        <w:t>realizačn</w:t>
      </w:r>
      <w:r>
        <w:t>ý</w:t>
      </w:r>
      <w:r w:rsidRPr="001A5E53">
        <w:t>ch t</w:t>
      </w:r>
      <w:r>
        <w:t>eamov oboch súperov, rozhodcovia</w:t>
      </w:r>
      <w:r w:rsidRPr="001A5E53">
        <w:t>, určení pomocníci z</w:t>
      </w:r>
      <w:r>
        <w:t> radov rodičov a pod. Vzhľadom k mysleným čiaram je potrebné, aby rozhodcovia aj tréneri pristupovali k rôznym obmedzeniam vyplývajúcich</w:t>
      </w:r>
      <w:r w:rsidRPr="001A5E53">
        <w:t xml:space="preserve"> </w:t>
      </w:r>
      <w:r>
        <w:t xml:space="preserve">z pravidiel (napr. aut, roh, ...) s citom. </w:t>
      </w:r>
    </w:p>
    <w:p w14:paraId="2E1626EE" w14:textId="77777777" w:rsidR="00334647" w:rsidRPr="001A5E53" w:rsidRDefault="00334647" w:rsidP="00F20D9B">
      <w:pPr>
        <w:pStyle w:val="Odsekzoznamu"/>
        <w:numPr>
          <w:ilvl w:val="0"/>
          <w:numId w:val="6"/>
        </w:numPr>
        <w:tabs>
          <w:tab w:val="left" w:pos="426"/>
        </w:tabs>
        <w:overflowPunct w:val="0"/>
        <w:autoSpaceDE w:val="0"/>
        <w:autoSpaceDN w:val="0"/>
        <w:adjustRightInd w:val="0"/>
        <w:spacing w:after="60" w:line="240" w:lineRule="auto"/>
        <w:ind w:left="426" w:hanging="284"/>
        <w:contextualSpacing w:val="0"/>
        <w:jc w:val="both"/>
        <w:rPr>
          <w:b/>
          <w:u w:val="single"/>
          <w:lang w:val="sk-SK"/>
        </w:rPr>
      </w:pPr>
      <w:r>
        <w:rPr>
          <w:b/>
          <w:lang w:val="sk-SK"/>
        </w:rPr>
        <w:t>Územie</w:t>
      </w:r>
      <w:r w:rsidR="00917897">
        <w:rPr>
          <w:b/>
          <w:lang w:val="sk-SK"/>
        </w:rPr>
        <w:t xml:space="preserve"> rohového kopu </w:t>
      </w:r>
      <w:r>
        <w:rPr>
          <w:b/>
          <w:lang w:val="sk-SK"/>
        </w:rPr>
        <w:t xml:space="preserve"> je vyznačené</w:t>
      </w:r>
      <w:r w:rsidRPr="001A5E53">
        <w:rPr>
          <w:b/>
          <w:lang w:val="sk-SK"/>
        </w:rPr>
        <w:t xml:space="preserve"> </w:t>
      </w:r>
      <w:r w:rsidR="00917897">
        <w:rPr>
          <w:b/>
          <w:lang w:val="sk-SK"/>
        </w:rPr>
        <w:t>priesečníkom bránkovej a postrannej čiary mini ihriska.</w:t>
      </w:r>
    </w:p>
    <w:p w14:paraId="22E04963" w14:textId="77777777" w:rsidR="00334647" w:rsidRPr="00296D4B" w:rsidRDefault="00334647" w:rsidP="00F20D9B">
      <w:pPr>
        <w:numPr>
          <w:ilvl w:val="0"/>
          <w:numId w:val="6"/>
        </w:numPr>
        <w:tabs>
          <w:tab w:val="left" w:pos="426"/>
        </w:tabs>
        <w:overflowPunct w:val="0"/>
        <w:autoSpaceDE w:val="0"/>
        <w:autoSpaceDN w:val="0"/>
        <w:adjustRightInd w:val="0"/>
        <w:spacing w:after="60" w:line="240" w:lineRule="auto"/>
        <w:jc w:val="both"/>
        <w:rPr>
          <w:b/>
        </w:rPr>
      </w:pPr>
      <w:r w:rsidRPr="00296D4B">
        <w:rPr>
          <w:rFonts w:eastAsia="Times New Roman" w:cs="Arial"/>
          <w:b/>
          <w:lang w:eastAsia="cs-CZ"/>
        </w:rPr>
        <w:t xml:space="preserve"> Ak sa hrá paralelne na dvoch „malých ihriskách“, potom stredná neutrálna zóna medzi „malými ihriskami“ je 3-5m.</w:t>
      </w:r>
    </w:p>
    <w:p w14:paraId="116C150A" w14:textId="77777777" w:rsidR="00334647" w:rsidRPr="001A5E53" w:rsidRDefault="00334647" w:rsidP="00F20D9B">
      <w:pPr>
        <w:numPr>
          <w:ilvl w:val="0"/>
          <w:numId w:val="6"/>
        </w:numPr>
        <w:tabs>
          <w:tab w:val="left" w:pos="426"/>
        </w:tabs>
        <w:overflowPunct w:val="0"/>
        <w:autoSpaceDE w:val="0"/>
        <w:autoSpaceDN w:val="0"/>
        <w:adjustRightInd w:val="0"/>
        <w:spacing w:after="60" w:line="240" w:lineRule="auto"/>
        <w:jc w:val="both"/>
        <w:rPr>
          <w:b/>
        </w:rPr>
      </w:pPr>
      <w:r>
        <w:rPr>
          <w:rFonts w:eastAsia="Times New Roman" w:cs="Arial"/>
          <w:b/>
          <w:lang w:eastAsia="cs-CZ"/>
        </w:rPr>
        <w:t>Technická zóna, zóna pre strie</w:t>
      </w:r>
      <w:r w:rsidRPr="001A5E53">
        <w:rPr>
          <w:rFonts w:eastAsia="Times New Roman" w:cs="Arial"/>
          <w:b/>
          <w:lang w:eastAsia="cs-CZ"/>
        </w:rPr>
        <w:t>d</w:t>
      </w:r>
      <w:r>
        <w:rPr>
          <w:rFonts w:eastAsia="Times New Roman" w:cs="Arial"/>
          <w:b/>
          <w:lang w:eastAsia="cs-CZ"/>
        </w:rPr>
        <w:t>anie</w:t>
      </w:r>
      <w:r w:rsidRPr="001A5E53">
        <w:rPr>
          <w:rFonts w:eastAsia="Times New Roman" w:cs="Arial"/>
          <w:b/>
          <w:lang w:eastAsia="cs-CZ"/>
        </w:rPr>
        <w:t xml:space="preserve"> hráč</w:t>
      </w:r>
      <w:r>
        <w:rPr>
          <w:rFonts w:eastAsia="Times New Roman" w:cs="Arial"/>
          <w:b/>
          <w:lang w:eastAsia="cs-CZ"/>
        </w:rPr>
        <w:t xml:space="preserve">ov a hráčske lavičky. </w:t>
      </w:r>
    </w:p>
    <w:p w14:paraId="7A6FCB57" w14:textId="77777777" w:rsidR="00986F27" w:rsidRPr="00986F27" w:rsidRDefault="00917897" w:rsidP="00986F27">
      <w:pPr>
        <w:numPr>
          <w:ilvl w:val="0"/>
          <w:numId w:val="5"/>
        </w:numPr>
        <w:tabs>
          <w:tab w:val="left" w:pos="426"/>
        </w:tabs>
        <w:overflowPunct w:val="0"/>
        <w:autoSpaceDE w:val="0"/>
        <w:autoSpaceDN w:val="0"/>
        <w:adjustRightInd w:val="0"/>
        <w:spacing w:after="60" w:line="240" w:lineRule="auto"/>
        <w:ind w:left="709" w:hanging="207"/>
        <w:jc w:val="both"/>
        <w:rPr>
          <w:rFonts w:eastAsia="Times New Roman" w:cs="Arial"/>
          <w:u w:val="single"/>
          <w:lang w:eastAsia="cs-CZ"/>
        </w:rPr>
      </w:pPr>
      <w:r>
        <w:rPr>
          <w:rFonts w:eastAsia="Times New Roman" w:cs="Arial"/>
          <w:b/>
          <w:lang w:eastAsia="cs-CZ"/>
        </w:rPr>
        <w:t>Hráčske</w:t>
      </w:r>
      <w:r w:rsidRPr="001A5E53">
        <w:rPr>
          <w:rFonts w:eastAsia="Times New Roman" w:cs="Arial"/>
          <w:b/>
          <w:lang w:eastAsia="cs-CZ"/>
        </w:rPr>
        <w:t xml:space="preserve"> lavičky s</w:t>
      </w:r>
      <w:r>
        <w:rPr>
          <w:rFonts w:eastAsia="Times New Roman" w:cs="Arial"/>
          <w:b/>
          <w:lang w:eastAsia="cs-CZ"/>
        </w:rPr>
        <w:t>ú za brá</w:t>
      </w:r>
      <w:r w:rsidRPr="001A5E53">
        <w:rPr>
          <w:rFonts w:eastAsia="Times New Roman" w:cs="Arial"/>
          <w:b/>
          <w:lang w:eastAsia="cs-CZ"/>
        </w:rPr>
        <w:t>nkovými č</w:t>
      </w:r>
      <w:r>
        <w:rPr>
          <w:rFonts w:eastAsia="Times New Roman" w:cs="Arial"/>
          <w:b/>
          <w:lang w:eastAsia="cs-CZ"/>
        </w:rPr>
        <w:t>iarami</w:t>
      </w:r>
      <w:r w:rsidR="009E762D">
        <w:rPr>
          <w:rFonts w:eastAsia="Times New Roman" w:cs="Arial"/>
          <w:b/>
          <w:lang w:eastAsia="cs-CZ"/>
        </w:rPr>
        <w:t xml:space="preserve"> „mini</w:t>
      </w:r>
      <w:r w:rsidRPr="001A5E53">
        <w:rPr>
          <w:rFonts w:eastAsia="Times New Roman" w:cs="Arial"/>
          <w:b/>
          <w:lang w:eastAsia="cs-CZ"/>
        </w:rPr>
        <w:t xml:space="preserve"> </w:t>
      </w:r>
      <w:r>
        <w:rPr>
          <w:rFonts w:eastAsia="Times New Roman" w:cs="Arial"/>
          <w:b/>
          <w:lang w:eastAsia="cs-CZ"/>
        </w:rPr>
        <w:t>ihrísk</w:t>
      </w:r>
      <w:r w:rsidRPr="001A5E53">
        <w:rPr>
          <w:rFonts w:eastAsia="Times New Roman" w:cs="Arial"/>
          <w:b/>
          <w:lang w:eastAsia="cs-CZ"/>
        </w:rPr>
        <w:t>“, vždy za br</w:t>
      </w:r>
      <w:r>
        <w:rPr>
          <w:rFonts w:eastAsia="Times New Roman" w:cs="Arial"/>
          <w:b/>
          <w:lang w:eastAsia="cs-CZ"/>
        </w:rPr>
        <w:t>ánkou vlastné</w:t>
      </w:r>
      <w:r w:rsidRPr="001A5E53">
        <w:rPr>
          <w:rFonts w:eastAsia="Times New Roman" w:cs="Arial"/>
          <w:b/>
          <w:lang w:eastAsia="cs-CZ"/>
        </w:rPr>
        <w:t>ho t</w:t>
      </w:r>
      <w:r>
        <w:rPr>
          <w:rFonts w:eastAsia="Times New Roman" w:cs="Arial"/>
          <w:b/>
          <w:lang w:eastAsia="cs-CZ"/>
        </w:rPr>
        <w:t>eam</w:t>
      </w:r>
      <w:r w:rsidRPr="001A5E53">
        <w:rPr>
          <w:rFonts w:eastAsia="Times New Roman" w:cs="Arial"/>
          <w:b/>
          <w:lang w:eastAsia="cs-CZ"/>
        </w:rPr>
        <w:t>u.</w:t>
      </w:r>
      <w:r w:rsidRPr="00917897">
        <w:rPr>
          <w:rFonts w:eastAsia="Times New Roman" w:cs="Arial"/>
          <w:b/>
          <w:lang w:eastAsia="cs-CZ"/>
        </w:rPr>
        <w:t xml:space="preserve"> </w:t>
      </w:r>
      <w:r w:rsidRPr="001A5E53">
        <w:rPr>
          <w:rFonts w:eastAsia="Times New Roman" w:cs="Arial"/>
          <w:b/>
          <w:lang w:eastAsia="cs-CZ"/>
        </w:rPr>
        <w:t>Technická zóna je za bránkovou č</w:t>
      </w:r>
      <w:r>
        <w:rPr>
          <w:rFonts w:eastAsia="Times New Roman" w:cs="Arial"/>
          <w:b/>
          <w:lang w:eastAsia="cs-CZ"/>
        </w:rPr>
        <w:t>ia</w:t>
      </w:r>
      <w:r w:rsidR="009E762D">
        <w:rPr>
          <w:rFonts w:eastAsia="Times New Roman" w:cs="Arial"/>
          <w:b/>
          <w:lang w:eastAsia="cs-CZ"/>
        </w:rPr>
        <w:t>rou „mini</w:t>
      </w:r>
      <w:r w:rsidRPr="001A5E53">
        <w:rPr>
          <w:rFonts w:eastAsia="Times New Roman" w:cs="Arial"/>
          <w:b/>
          <w:lang w:eastAsia="cs-CZ"/>
        </w:rPr>
        <w:t xml:space="preserve"> </w:t>
      </w:r>
      <w:r>
        <w:rPr>
          <w:rFonts w:eastAsia="Times New Roman" w:cs="Arial"/>
          <w:b/>
          <w:lang w:eastAsia="cs-CZ"/>
        </w:rPr>
        <w:t>i</w:t>
      </w:r>
      <w:r w:rsidRPr="001A5E53">
        <w:rPr>
          <w:rFonts w:eastAsia="Times New Roman" w:cs="Arial"/>
          <w:b/>
          <w:lang w:eastAsia="cs-CZ"/>
        </w:rPr>
        <w:t>h</w:t>
      </w:r>
      <w:r>
        <w:rPr>
          <w:rFonts w:eastAsia="Times New Roman" w:cs="Arial"/>
          <w:b/>
          <w:lang w:eastAsia="cs-CZ"/>
        </w:rPr>
        <w:t>riska</w:t>
      </w:r>
      <w:r w:rsidRPr="001A5E53">
        <w:rPr>
          <w:rFonts w:eastAsia="Times New Roman" w:cs="Arial"/>
          <w:b/>
          <w:lang w:eastAsia="cs-CZ"/>
        </w:rPr>
        <w:t>“.</w:t>
      </w:r>
    </w:p>
    <w:p w14:paraId="2DD8B6FA" w14:textId="77777777" w:rsidR="00334647" w:rsidRPr="001A5E53" w:rsidRDefault="00986F27" w:rsidP="00986F27">
      <w:pPr>
        <w:tabs>
          <w:tab w:val="left" w:pos="426"/>
        </w:tabs>
        <w:overflowPunct w:val="0"/>
        <w:autoSpaceDE w:val="0"/>
        <w:autoSpaceDN w:val="0"/>
        <w:adjustRightInd w:val="0"/>
        <w:spacing w:after="60" w:line="240" w:lineRule="auto"/>
        <w:jc w:val="both"/>
        <w:rPr>
          <w:rFonts w:eastAsia="Times New Roman" w:cs="Arial"/>
          <w:u w:val="single"/>
          <w:lang w:eastAsia="cs-CZ"/>
        </w:rPr>
      </w:pPr>
      <w:r>
        <w:rPr>
          <w:rFonts w:eastAsia="Times New Roman" w:cs="Arial"/>
          <w:u w:val="single"/>
          <w:lang w:eastAsia="cs-CZ"/>
        </w:rPr>
        <w:t xml:space="preserve"> </w:t>
      </w:r>
      <w:r w:rsidR="00334647">
        <w:rPr>
          <w:rFonts w:eastAsia="Times New Roman" w:cs="Arial"/>
          <w:u w:val="single"/>
          <w:lang w:eastAsia="cs-CZ"/>
        </w:rPr>
        <w:t>Vysve</w:t>
      </w:r>
      <w:r w:rsidR="00334647" w:rsidRPr="001A5E53">
        <w:rPr>
          <w:rFonts w:eastAsia="Times New Roman" w:cs="Arial"/>
          <w:u w:val="single"/>
          <w:lang w:eastAsia="cs-CZ"/>
        </w:rPr>
        <w:t>tlen</w:t>
      </w:r>
      <w:r w:rsidR="00334647">
        <w:rPr>
          <w:rFonts w:eastAsia="Times New Roman" w:cs="Arial"/>
          <w:u w:val="single"/>
          <w:lang w:eastAsia="cs-CZ"/>
        </w:rPr>
        <w:t>ie</w:t>
      </w:r>
      <w:r w:rsidR="00334647" w:rsidRPr="001A5E53">
        <w:rPr>
          <w:rFonts w:eastAsia="Times New Roman" w:cs="Arial"/>
          <w:u w:val="single"/>
          <w:lang w:eastAsia="cs-CZ"/>
        </w:rPr>
        <w:t>:</w:t>
      </w:r>
    </w:p>
    <w:p w14:paraId="6DF05DB9" w14:textId="77777777" w:rsidR="00334647" w:rsidRPr="001A5E53" w:rsidRDefault="00986F27" w:rsidP="00334647">
      <w:pPr>
        <w:tabs>
          <w:tab w:val="left" w:pos="426"/>
        </w:tabs>
        <w:overflowPunct w:val="0"/>
        <w:autoSpaceDE w:val="0"/>
        <w:autoSpaceDN w:val="0"/>
        <w:adjustRightInd w:val="0"/>
        <w:spacing w:after="60" w:line="240" w:lineRule="auto"/>
        <w:ind w:left="502"/>
        <w:jc w:val="both"/>
        <w:rPr>
          <w:rFonts w:eastAsia="Times New Roman" w:cs="Arial"/>
          <w:lang w:eastAsia="cs-CZ"/>
        </w:rPr>
      </w:pPr>
      <w:r>
        <w:rPr>
          <w:rFonts w:eastAsia="Times New Roman" w:cs="Arial"/>
          <w:lang w:eastAsia="cs-CZ"/>
        </w:rPr>
        <w:t>Aby mohli</w:t>
      </w:r>
      <w:r w:rsidR="00334647">
        <w:rPr>
          <w:rFonts w:eastAsia="Times New Roman" w:cs="Arial"/>
          <w:lang w:eastAsia="cs-CZ"/>
        </w:rPr>
        <w:t xml:space="preserve"> tréneri </w:t>
      </w:r>
      <w:r>
        <w:rPr>
          <w:rFonts w:eastAsia="Times New Roman" w:cs="Arial"/>
          <w:lang w:eastAsia="cs-CZ"/>
        </w:rPr>
        <w:t>sledovať zápasy na oboch „mini</w:t>
      </w:r>
      <w:r w:rsidR="00334647">
        <w:rPr>
          <w:rFonts w:eastAsia="Times New Roman" w:cs="Arial"/>
          <w:lang w:eastAsia="cs-CZ"/>
        </w:rPr>
        <w:t xml:space="preserve"> ihriskách“, </w:t>
      </w:r>
      <w:r w:rsidR="00334647" w:rsidRPr="001A5E53">
        <w:rPr>
          <w:rFonts w:eastAsia="Times New Roman" w:cs="Arial"/>
          <w:lang w:eastAsia="cs-CZ"/>
        </w:rPr>
        <w:t xml:space="preserve">je výhodné </w:t>
      </w:r>
      <w:r>
        <w:rPr>
          <w:rFonts w:eastAsia="Times New Roman" w:cs="Arial"/>
          <w:lang w:eastAsia="cs-CZ"/>
        </w:rPr>
        <w:t>mať striedačku aj technickú zónu za bránkami svojich družstiev.</w:t>
      </w:r>
      <w:r w:rsidR="00334647" w:rsidRPr="001A5E53">
        <w:rPr>
          <w:rFonts w:eastAsia="Times New Roman" w:cs="Arial"/>
          <w:lang w:eastAsia="cs-CZ"/>
        </w:rPr>
        <w:t xml:space="preserve"> </w:t>
      </w:r>
      <w:r>
        <w:rPr>
          <w:rFonts w:eastAsia="Times New Roman" w:cs="Arial"/>
          <w:lang w:eastAsia="cs-CZ"/>
        </w:rPr>
        <w:t>Ešte výhodnejšie</w:t>
      </w:r>
      <w:r w:rsidR="00334647">
        <w:rPr>
          <w:rFonts w:eastAsia="Times New Roman" w:cs="Arial"/>
          <w:lang w:eastAsia="cs-CZ"/>
        </w:rPr>
        <w:t xml:space="preserve"> je</w:t>
      </w:r>
      <w:r>
        <w:rPr>
          <w:rFonts w:eastAsia="Times New Roman" w:cs="Arial"/>
          <w:lang w:eastAsia="cs-CZ"/>
        </w:rPr>
        <w:t xml:space="preserve"> to</w:t>
      </w:r>
      <w:r w:rsidR="00334647">
        <w:rPr>
          <w:rFonts w:eastAsia="Times New Roman" w:cs="Arial"/>
          <w:lang w:eastAsia="cs-CZ"/>
        </w:rPr>
        <w:t xml:space="preserve"> vtedy, ak je pri družstve prítomný iba jeden tréner, ktorý chce sledovať hráčov v oboch stretnutiach.</w:t>
      </w:r>
      <w:r w:rsidR="00334647" w:rsidRPr="001A5E53">
        <w:rPr>
          <w:rFonts w:eastAsia="Times New Roman" w:cs="Arial"/>
          <w:lang w:eastAsia="cs-CZ"/>
        </w:rPr>
        <w:t xml:space="preserve">.  </w:t>
      </w:r>
    </w:p>
    <w:tbl>
      <w:tblPr>
        <w:tblW w:w="9740" w:type="dxa"/>
        <w:tblInd w:w="70" w:type="dxa"/>
        <w:tblCellMar>
          <w:left w:w="70" w:type="dxa"/>
          <w:right w:w="70" w:type="dxa"/>
        </w:tblCellMar>
        <w:tblLook w:val="04A0" w:firstRow="1" w:lastRow="0" w:firstColumn="1" w:lastColumn="0" w:noHBand="0" w:noVBand="1"/>
      </w:tblPr>
      <w:tblGrid>
        <w:gridCol w:w="960"/>
        <w:gridCol w:w="960"/>
        <w:gridCol w:w="1100"/>
        <w:gridCol w:w="960"/>
        <w:gridCol w:w="960"/>
        <w:gridCol w:w="960"/>
        <w:gridCol w:w="960"/>
        <w:gridCol w:w="960"/>
        <w:gridCol w:w="960"/>
        <w:gridCol w:w="960"/>
      </w:tblGrid>
      <w:tr w:rsidR="003111E1" w:rsidRPr="003111E1" w14:paraId="7D62F798" w14:textId="77777777" w:rsidTr="00A77EFF">
        <w:trPr>
          <w:trHeight w:val="255"/>
        </w:trPr>
        <w:tc>
          <w:tcPr>
            <w:tcW w:w="960" w:type="dxa"/>
            <w:tcBorders>
              <w:top w:val="nil"/>
              <w:left w:val="nil"/>
              <w:bottom w:val="nil"/>
              <w:right w:val="nil"/>
            </w:tcBorders>
            <w:shd w:val="clear" w:color="auto" w:fill="auto"/>
            <w:noWrap/>
            <w:vAlign w:val="bottom"/>
            <w:hideMark/>
          </w:tcPr>
          <w:p w14:paraId="3948784B" w14:textId="77777777" w:rsidR="003111E1" w:rsidRDefault="003111E1" w:rsidP="00D1755E">
            <w:pPr>
              <w:spacing w:after="0" w:line="240" w:lineRule="auto"/>
              <w:jc w:val="center"/>
              <w:rPr>
                <w:rFonts w:ascii="Arial" w:eastAsia="Times New Roman" w:hAnsi="Arial" w:cs="Arial"/>
                <w:sz w:val="20"/>
                <w:szCs w:val="20"/>
                <w:lang w:eastAsia="sk-SK"/>
              </w:rPr>
            </w:pPr>
          </w:p>
          <w:p w14:paraId="2C3BB947" w14:textId="77777777" w:rsidR="00A77EFF" w:rsidRDefault="00A77EFF" w:rsidP="00D1755E">
            <w:pPr>
              <w:spacing w:after="0" w:line="240" w:lineRule="auto"/>
              <w:jc w:val="center"/>
              <w:rPr>
                <w:rFonts w:ascii="Arial" w:eastAsia="Times New Roman" w:hAnsi="Arial" w:cs="Arial"/>
                <w:sz w:val="20"/>
                <w:szCs w:val="20"/>
                <w:lang w:eastAsia="sk-SK"/>
              </w:rPr>
            </w:pPr>
          </w:p>
          <w:p w14:paraId="0A3F9F14" w14:textId="77777777" w:rsidR="00A77EFF" w:rsidRDefault="00A77EFF" w:rsidP="00D1755E">
            <w:pPr>
              <w:spacing w:after="0" w:line="240" w:lineRule="auto"/>
              <w:jc w:val="center"/>
              <w:rPr>
                <w:rFonts w:ascii="Arial" w:eastAsia="Times New Roman" w:hAnsi="Arial" w:cs="Arial"/>
                <w:sz w:val="20"/>
                <w:szCs w:val="20"/>
                <w:lang w:eastAsia="sk-SK"/>
              </w:rPr>
            </w:pPr>
          </w:p>
          <w:p w14:paraId="45C68447" w14:textId="77777777" w:rsidR="00A77EFF" w:rsidRDefault="00A77EFF" w:rsidP="00D1755E">
            <w:pPr>
              <w:spacing w:after="0" w:line="240" w:lineRule="auto"/>
              <w:jc w:val="center"/>
              <w:rPr>
                <w:rFonts w:ascii="Arial" w:eastAsia="Times New Roman" w:hAnsi="Arial" w:cs="Arial"/>
                <w:sz w:val="20"/>
                <w:szCs w:val="20"/>
                <w:lang w:eastAsia="sk-SK"/>
              </w:rPr>
            </w:pPr>
          </w:p>
          <w:p w14:paraId="6BCD729B" w14:textId="1FD97AC1" w:rsidR="00A77EFF" w:rsidRDefault="00A77EFF" w:rsidP="00D1755E">
            <w:pPr>
              <w:spacing w:after="0" w:line="240" w:lineRule="auto"/>
              <w:rPr>
                <w:rFonts w:ascii="Arial" w:eastAsia="Times New Roman" w:hAnsi="Arial" w:cs="Arial"/>
                <w:sz w:val="20"/>
                <w:szCs w:val="20"/>
                <w:lang w:eastAsia="sk-SK"/>
              </w:rPr>
            </w:pPr>
          </w:p>
          <w:p w14:paraId="43B283D8" w14:textId="77777777" w:rsidR="00A77EFF" w:rsidRDefault="00A77EFF" w:rsidP="00D1755E">
            <w:pPr>
              <w:spacing w:after="0" w:line="240" w:lineRule="auto"/>
              <w:jc w:val="center"/>
              <w:rPr>
                <w:rFonts w:ascii="Arial" w:eastAsia="Times New Roman" w:hAnsi="Arial" w:cs="Arial"/>
                <w:sz w:val="20"/>
                <w:szCs w:val="20"/>
                <w:lang w:eastAsia="sk-SK"/>
              </w:rPr>
            </w:pPr>
          </w:p>
          <w:p w14:paraId="3278BFB9" w14:textId="77777777" w:rsidR="00A77EFF" w:rsidRDefault="00A77EFF" w:rsidP="00D1755E">
            <w:pPr>
              <w:spacing w:after="0" w:line="240" w:lineRule="auto"/>
              <w:jc w:val="center"/>
              <w:rPr>
                <w:rFonts w:ascii="Arial" w:eastAsia="Times New Roman" w:hAnsi="Arial" w:cs="Arial"/>
                <w:sz w:val="20"/>
                <w:szCs w:val="20"/>
                <w:lang w:eastAsia="sk-SK"/>
              </w:rPr>
            </w:pPr>
          </w:p>
          <w:p w14:paraId="5D5FF645" w14:textId="77777777" w:rsidR="00A77EFF" w:rsidRDefault="00A77EFF" w:rsidP="00D1755E">
            <w:pPr>
              <w:spacing w:after="0" w:line="240" w:lineRule="auto"/>
              <w:jc w:val="center"/>
              <w:rPr>
                <w:rFonts w:ascii="Arial" w:eastAsia="Times New Roman" w:hAnsi="Arial" w:cs="Arial"/>
                <w:sz w:val="20"/>
                <w:szCs w:val="20"/>
                <w:lang w:eastAsia="sk-SK"/>
              </w:rPr>
            </w:pPr>
          </w:p>
          <w:p w14:paraId="45779BA5" w14:textId="77777777" w:rsidR="00A77EFF" w:rsidRDefault="00A77EFF" w:rsidP="00D1755E">
            <w:pPr>
              <w:spacing w:after="0" w:line="240" w:lineRule="auto"/>
              <w:jc w:val="center"/>
              <w:rPr>
                <w:rFonts w:ascii="Arial" w:eastAsia="Times New Roman" w:hAnsi="Arial" w:cs="Arial"/>
                <w:sz w:val="20"/>
                <w:szCs w:val="20"/>
                <w:lang w:eastAsia="sk-SK"/>
              </w:rPr>
            </w:pPr>
          </w:p>
          <w:p w14:paraId="189AD5F8" w14:textId="77777777" w:rsidR="00A77EFF" w:rsidRDefault="00A77EFF" w:rsidP="00D1755E">
            <w:pPr>
              <w:spacing w:after="0" w:line="240" w:lineRule="auto"/>
              <w:jc w:val="center"/>
              <w:rPr>
                <w:rFonts w:ascii="Arial" w:eastAsia="Times New Roman" w:hAnsi="Arial" w:cs="Arial"/>
                <w:sz w:val="20"/>
                <w:szCs w:val="20"/>
                <w:lang w:eastAsia="sk-SK"/>
              </w:rPr>
            </w:pPr>
          </w:p>
          <w:p w14:paraId="070F5A72" w14:textId="77777777" w:rsidR="00A77EFF" w:rsidRDefault="00A77EFF" w:rsidP="00D1755E">
            <w:pPr>
              <w:spacing w:after="0" w:line="240" w:lineRule="auto"/>
              <w:jc w:val="center"/>
              <w:rPr>
                <w:rFonts w:ascii="Arial" w:eastAsia="Times New Roman" w:hAnsi="Arial" w:cs="Arial"/>
                <w:sz w:val="20"/>
                <w:szCs w:val="20"/>
                <w:lang w:eastAsia="sk-SK"/>
              </w:rPr>
            </w:pPr>
          </w:p>
          <w:p w14:paraId="730D8899" w14:textId="77777777" w:rsidR="00A77EFF" w:rsidRDefault="00A77EFF" w:rsidP="00D1755E">
            <w:pPr>
              <w:spacing w:after="0" w:line="240" w:lineRule="auto"/>
              <w:jc w:val="center"/>
              <w:rPr>
                <w:rFonts w:ascii="Arial" w:eastAsia="Times New Roman" w:hAnsi="Arial" w:cs="Arial"/>
                <w:sz w:val="20"/>
                <w:szCs w:val="20"/>
                <w:lang w:eastAsia="sk-SK"/>
              </w:rPr>
            </w:pPr>
          </w:p>
          <w:p w14:paraId="693E56D5" w14:textId="77777777" w:rsidR="00A77EFF" w:rsidRDefault="00A77EFF" w:rsidP="00D1755E">
            <w:pPr>
              <w:spacing w:after="0" w:line="240" w:lineRule="auto"/>
              <w:jc w:val="center"/>
              <w:rPr>
                <w:rFonts w:ascii="Arial" w:eastAsia="Times New Roman" w:hAnsi="Arial" w:cs="Arial"/>
                <w:sz w:val="20"/>
                <w:szCs w:val="20"/>
                <w:lang w:eastAsia="sk-SK"/>
              </w:rPr>
            </w:pPr>
          </w:p>
          <w:p w14:paraId="17960FF5" w14:textId="77777777" w:rsidR="00A77EFF" w:rsidRDefault="00A77EFF" w:rsidP="00D1755E">
            <w:pPr>
              <w:spacing w:after="0" w:line="240" w:lineRule="auto"/>
              <w:jc w:val="center"/>
              <w:rPr>
                <w:rFonts w:ascii="Arial" w:eastAsia="Times New Roman" w:hAnsi="Arial" w:cs="Arial"/>
                <w:sz w:val="20"/>
                <w:szCs w:val="20"/>
                <w:lang w:eastAsia="sk-SK"/>
              </w:rPr>
            </w:pPr>
          </w:p>
          <w:p w14:paraId="72EEF707" w14:textId="77777777" w:rsidR="00A77EFF" w:rsidRDefault="00A77EFF" w:rsidP="00D1755E">
            <w:pPr>
              <w:spacing w:after="0" w:line="240" w:lineRule="auto"/>
              <w:jc w:val="center"/>
              <w:rPr>
                <w:rFonts w:ascii="Arial" w:eastAsia="Times New Roman" w:hAnsi="Arial" w:cs="Arial"/>
                <w:sz w:val="20"/>
                <w:szCs w:val="20"/>
                <w:lang w:eastAsia="sk-SK"/>
              </w:rPr>
            </w:pPr>
          </w:p>
          <w:p w14:paraId="5487BD41" w14:textId="77777777" w:rsidR="00A77EFF" w:rsidRDefault="00A77EFF" w:rsidP="00D1755E">
            <w:pPr>
              <w:spacing w:after="0" w:line="240" w:lineRule="auto"/>
              <w:jc w:val="center"/>
              <w:rPr>
                <w:rFonts w:ascii="Arial" w:eastAsia="Times New Roman" w:hAnsi="Arial" w:cs="Arial"/>
                <w:sz w:val="20"/>
                <w:szCs w:val="20"/>
                <w:lang w:eastAsia="sk-SK"/>
              </w:rPr>
            </w:pPr>
          </w:p>
          <w:p w14:paraId="76744E3C" w14:textId="77777777" w:rsidR="00A77EFF" w:rsidRDefault="00A77EFF" w:rsidP="00D1755E">
            <w:pPr>
              <w:spacing w:after="0" w:line="240" w:lineRule="auto"/>
              <w:jc w:val="center"/>
              <w:rPr>
                <w:rFonts w:ascii="Arial" w:eastAsia="Times New Roman" w:hAnsi="Arial" w:cs="Arial"/>
                <w:sz w:val="20"/>
                <w:szCs w:val="20"/>
                <w:lang w:eastAsia="sk-SK"/>
              </w:rPr>
            </w:pPr>
          </w:p>
          <w:p w14:paraId="66EA5C04" w14:textId="77777777" w:rsidR="00A77EFF" w:rsidRDefault="00A77EFF" w:rsidP="00D1755E">
            <w:pPr>
              <w:spacing w:after="0" w:line="240" w:lineRule="auto"/>
              <w:jc w:val="center"/>
              <w:rPr>
                <w:rFonts w:ascii="Arial" w:eastAsia="Times New Roman" w:hAnsi="Arial" w:cs="Arial"/>
                <w:sz w:val="20"/>
                <w:szCs w:val="20"/>
                <w:lang w:eastAsia="sk-SK"/>
              </w:rPr>
            </w:pPr>
          </w:p>
          <w:p w14:paraId="47D8E7FC" w14:textId="77777777" w:rsidR="00A77EFF" w:rsidRDefault="00A77EFF" w:rsidP="00D1755E">
            <w:pPr>
              <w:spacing w:after="0" w:line="240" w:lineRule="auto"/>
              <w:jc w:val="center"/>
              <w:rPr>
                <w:rFonts w:ascii="Arial" w:eastAsia="Times New Roman" w:hAnsi="Arial" w:cs="Arial"/>
                <w:sz w:val="20"/>
                <w:szCs w:val="20"/>
                <w:lang w:eastAsia="sk-SK"/>
              </w:rPr>
            </w:pPr>
          </w:p>
          <w:p w14:paraId="674882EA" w14:textId="77777777" w:rsidR="00A77EFF" w:rsidRDefault="00A77EFF" w:rsidP="00D1755E">
            <w:pPr>
              <w:spacing w:after="0" w:line="240" w:lineRule="auto"/>
              <w:jc w:val="center"/>
              <w:rPr>
                <w:rFonts w:ascii="Arial" w:eastAsia="Times New Roman" w:hAnsi="Arial" w:cs="Arial"/>
                <w:sz w:val="20"/>
                <w:szCs w:val="20"/>
                <w:lang w:eastAsia="sk-SK"/>
              </w:rPr>
            </w:pPr>
          </w:p>
          <w:p w14:paraId="63D33913" w14:textId="77777777" w:rsidR="00A77EFF" w:rsidRDefault="00A77EFF" w:rsidP="00D1755E">
            <w:pPr>
              <w:spacing w:after="0" w:line="240" w:lineRule="auto"/>
              <w:jc w:val="center"/>
              <w:rPr>
                <w:rFonts w:ascii="Arial" w:eastAsia="Times New Roman" w:hAnsi="Arial" w:cs="Arial"/>
                <w:sz w:val="20"/>
                <w:szCs w:val="20"/>
                <w:lang w:eastAsia="sk-SK"/>
              </w:rPr>
            </w:pPr>
          </w:p>
          <w:p w14:paraId="39418796" w14:textId="77777777" w:rsidR="00A77EFF" w:rsidRDefault="00A77EFF" w:rsidP="00D1755E">
            <w:pPr>
              <w:spacing w:after="0" w:line="240" w:lineRule="auto"/>
              <w:jc w:val="center"/>
              <w:rPr>
                <w:rFonts w:ascii="Arial" w:eastAsia="Times New Roman" w:hAnsi="Arial" w:cs="Arial"/>
                <w:sz w:val="20"/>
                <w:szCs w:val="20"/>
                <w:lang w:eastAsia="sk-SK"/>
              </w:rPr>
            </w:pPr>
          </w:p>
          <w:p w14:paraId="21FB5EBC" w14:textId="77777777" w:rsidR="00A77EFF" w:rsidRDefault="00A77EFF" w:rsidP="00D1755E">
            <w:pPr>
              <w:spacing w:after="0" w:line="240" w:lineRule="auto"/>
              <w:jc w:val="center"/>
              <w:rPr>
                <w:rFonts w:ascii="Arial" w:eastAsia="Times New Roman" w:hAnsi="Arial" w:cs="Arial"/>
                <w:sz w:val="20"/>
                <w:szCs w:val="20"/>
                <w:lang w:eastAsia="sk-SK"/>
              </w:rPr>
            </w:pPr>
          </w:p>
          <w:p w14:paraId="436E1296" w14:textId="77777777" w:rsidR="00A77EFF" w:rsidRDefault="00A77EFF" w:rsidP="00D1755E">
            <w:pPr>
              <w:spacing w:after="0" w:line="240" w:lineRule="auto"/>
              <w:jc w:val="center"/>
              <w:rPr>
                <w:rFonts w:ascii="Arial" w:eastAsia="Times New Roman" w:hAnsi="Arial" w:cs="Arial"/>
                <w:sz w:val="20"/>
                <w:szCs w:val="20"/>
                <w:lang w:eastAsia="sk-SK"/>
              </w:rPr>
            </w:pPr>
          </w:p>
          <w:p w14:paraId="70CBD87C" w14:textId="77777777" w:rsidR="00A77EFF" w:rsidRDefault="00A77EFF" w:rsidP="00D1755E">
            <w:pPr>
              <w:spacing w:after="0" w:line="240" w:lineRule="auto"/>
              <w:jc w:val="center"/>
              <w:rPr>
                <w:rFonts w:ascii="Arial" w:eastAsia="Times New Roman" w:hAnsi="Arial" w:cs="Arial"/>
                <w:sz w:val="20"/>
                <w:szCs w:val="20"/>
                <w:lang w:eastAsia="sk-SK"/>
              </w:rPr>
            </w:pPr>
          </w:p>
          <w:p w14:paraId="573CFEA3" w14:textId="77777777" w:rsidR="00A77EFF" w:rsidRDefault="00A77EFF" w:rsidP="00D1755E">
            <w:pPr>
              <w:spacing w:after="0" w:line="240" w:lineRule="auto"/>
              <w:jc w:val="center"/>
              <w:rPr>
                <w:rFonts w:ascii="Arial" w:eastAsia="Times New Roman" w:hAnsi="Arial" w:cs="Arial"/>
                <w:sz w:val="20"/>
                <w:szCs w:val="20"/>
                <w:lang w:eastAsia="sk-SK"/>
              </w:rPr>
            </w:pPr>
          </w:p>
          <w:p w14:paraId="5A019B24" w14:textId="77777777" w:rsidR="00A77EFF" w:rsidRDefault="00A77EFF" w:rsidP="00D1755E">
            <w:pPr>
              <w:spacing w:after="0" w:line="240" w:lineRule="auto"/>
              <w:jc w:val="center"/>
              <w:rPr>
                <w:rFonts w:ascii="Arial" w:eastAsia="Times New Roman" w:hAnsi="Arial" w:cs="Arial"/>
                <w:sz w:val="20"/>
                <w:szCs w:val="20"/>
                <w:lang w:eastAsia="sk-SK"/>
              </w:rPr>
            </w:pPr>
          </w:p>
          <w:p w14:paraId="0AA98B73" w14:textId="77777777" w:rsidR="00A77EFF" w:rsidRDefault="00A77EFF" w:rsidP="00D1755E">
            <w:pPr>
              <w:spacing w:after="0" w:line="240" w:lineRule="auto"/>
              <w:jc w:val="center"/>
              <w:rPr>
                <w:rFonts w:ascii="Arial" w:eastAsia="Times New Roman" w:hAnsi="Arial" w:cs="Arial"/>
                <w:sz w:val="20"/>
                <w:szCs w:val="20"/>
                <w:lang w:eastAsia="sk-SK"/>
              </w:rPr>
            </w:pPr>
          </w:p>
          <w:p w14:paraId="25576650" w14:textId="77777777" w:rsidR="00A77EFF" w:rsidRDefault="00A77EFF" w:rsidP="00D1755E">
            <w:pPr>
              <w:spacing w:after="0" w:line="240" w:lineRule="auto"/>
              <w:jc w:val="center"/>
              <w:rPr>
                <w:rFonts w:ascii="Arial" w:eastAsia="Times New Roman" w:hAnsi="Arial" w:cs="Arial"/>
                <w:sz w:val="20"/>
                <w:szCs w:val="20"/>
                <w:lang w:eastAsia="sk-SK"/>
              </w:rPr>
            </w:pPr>
          </w:p>
          <w:p w14:paraId="24FCD2FF" w14:textId="77777777" w:rsidR="00A77EFF" w:rsidRDefault="00A77EFF" w:rsidP="00D1755E">
            <w:pPr>
              <w:spacing w:after="0" w:line="240" w:lineRule="auto"/>
              <w:jc w:val="center"/>
              <w:rPr>
                <w:rFonts w:ascii="Arial" w:eastAsia="Times New Roman" w:hAnsi="Arial" w:cs="Arial"/>
                <w:sz w:val="20"/>
                <w:szCs w:val="20"/>
                <w:lang w:eastAsia="sk-SK"/>
              </w:rPr>
            </w:pPr>
          </w:p>
          <w:p w14:paraId="12374280" w14:textId="77777777" w:rsidR="00A77EFF" w:rsidRDefault="00A77EFF" w:rsidP="00D1755E">
            <w:pPr>
              <w:spacing w:after="0" w:line="240" w:lineRule="auto"/>
              <w:jc w:val="center"/>
              <w:rPr>
                <w:rFonts w:ascii="Arial" w:eastAsia="Times New Roman" w:hAnsi="Arial" w:cs="Arial"/>
                <w:sz w:val="20"/>
                <w:szCs w:val="20"/>
                <w:lang w:eastAsia="sk-SK"/>
              </w:rPr>
            </w:pPr>
          </w:p>
          <w:p w14:paraId="6CFEF560" w14:textId="77777777" w:rsidR="00A77EFF" w:rsidRDefault="00A77EFF" w:rsidP="00D1755E">
            <w:pPr>
              <w:spacing w:after="0" w:line="240" w:lineRule="auto"/>
              <w:jc w:val="center"/>
              <w:rPr>
                <w:rFonts w:ascii="Arial" w:eastAsia="Times New Roman" w:hAnsi="Arial" w:cs="Arial"/>
                <w:sz w:val="20"/>
                <w:szCs w:val="20"/>
                <w:lang w:eastAsia="sk-SK"/>
              </w:rPr>
            </w:pPr>
          </w:p>
          <w:p w14:paraId="0C184BA7" w14:textId="77777777" w:rsidR="00A77EFF" w:rsidRDefault="00A77EFF" w:rsidP="00D1755E">
            <w:pPr>
              <w:spacing w:after="0" w:line="240" w:lineRule="auto"/>
              <w:jc w:val="center"/>
              <w:rPr>
                <w:rFonts w:ascii="Arial" w:eastAsia="Times New Roman" w:hAnsi="Arial" w:cs="Arial"/>
                <w:sz w:val="20"/>
                <w:szCs w:val="20"/>
                <w:lang w:eastAsia="sk-SK"/>
              </w:rPr>
            </w:pPr>
          </w:p>
          <w:p w14:paraId="1B1B0F2D" w14:textId="77777777" w:rsidR="00A77EFF" w:rsidRDefault="00A77EFF" w:rsidP="00D1755E">
            <w:pPr>
              <w:spacing w:after="0" w:line="240" w:lineRule="auto"/>
              <w:jc w:val="center"/>
              <w:rPr>
                <w:rFonts w:ascii="Arial" w:eastAsia="Times New Roman" w:hAnsi="Arial" w:cs="Arial"/>
                <w:sz w:val="20"/>
                <w:szCs w:val="20"/>
                <w:lang w:eastAsia="sk-SK"/>
              </w:rPr>
            </w:pPr>
          </w:p>
          <w:p w14:paraId="7821EC17" w14:textId="77777777" w:rsidR="00A77EFF" w:rsidRDefault="00A77EFF" w:rsidP="00D1755E">
            <w:pPr>
              <w:spacing w:after="0" w:line="240" w:lineRule="auto"/>
              <w:jc w:val="center"/>
              <w:rPr>
                <w:rFonts w:ascii="Arial" w:eastAsia="Times New Roman" w:hAnsi="Arial" w:cs="Arial"/>
                <w:sz w:val="20"/>
                <w:szCs w:val="20"/>
                <w:lang w:eastAsia="sk-SK"/>
              </w:rPr>
            </w:pPr>
          </w:p>
          <w:p w14:paraId="486B17C8" w14:textId="77777777" w:rsidR="00A77EFF" w:rsidRDefault="00A77EFF" w:rsidP="00D1755E">
            <w:pPr>
              <w:spacing w:after="0" w:line="240" w:lineRule="auto"/>
              <w:jc w:val="center"/>
              <w:rPr>
                <w:rFonts w:ascii="Arial" w:eastAsia="Times New Roman" w:hAnsi="Arial" w:cs="Arial"/>
                <w:sz w:val="20"/>
                <w:szCs w:val="20"/>
                <w:lang w:eastAsia="sk-SK"/>
              </w:rPr>
            </w:pPr>
          </w:p>
          <w:p w14:paraId="4F7C1D03" w14:textId="77777777" w:rsidR="00A77EFF" w:rsidRDefault="00A77EFF" w:rsidP="00D1755E">
            <w:pPr>
              <w:spacing w:after="0" w:line="240" w:lineRule="auto"/>
              <w:jc w:val="center"/>
              <w:rPr>
                <w:rFonts w:ascii="Arial" w:eastAsia="Times New Roman" w:hAnsi="Arial" w:cs="Arial"/>
                <w:sz w:val="20"/>
                <w:szCs w:val="20"/>
                <w:lang w:eastAsia="sk-SK"/>
              </w:rPr>
            </w:pPr>
          </w:p>
          <w:p w14:paraId="6771CF42" w14:textId="77777777" w:rsidR="00A77EFF" w:rsidRDefault="00A77EFF" w:rsidP="00D1755E">
            <w:pPr>
              <w:spacing w:after="0" w:line="240" w:lineRule="auto"/>
              <w:jc w:val="center"/>
              <w:rPr>
                <w:rFonts w:ascii="Arial" w:eastAsia="Times New Roman" w:hAnsi="Arial" w:cs="Arial"/>
                <w:sz w:val="20"/>
                <w:szCs w:val="20"/>
                <w:lang w:eastAsia="sk-SK"/>
              </w:rPr>
            </w:pPr>
          </w:p>
          <w:p w14:paraId="142908A5" w14:textId="77777777" w:rsidR="00A77EFF" w:rsidRDefault="00A77EFF" w:rsidP="00D1755E">
            <w:pPr>
              <w:spacing w:after="0" w:line="240" w:lineRule="auto"/>
              <w:jc w:val="center"/>
              <w:rPr>
                <w:rFonts w:ascii="Arial" w:eastAsia="Times New Roman" w:hAnsi="Arial" w:cs="Arial"/>
                <w:sz w:val="20"/>
                <w:szCs w:val="20"/>
                <w:lang w:eastAsia="sk-SK"/>
              </w:rPr>
            </w:pPr>
          </w:p>
          <w:p w14:paraId="053D6A7A" w14:textId="77777777" w:rsidR="00A77EFF" w:rsidRPr="003111E1" w:rsidRDefault="00A77EFF" w:rsidP="00D1755E">
            <w:pPr>
              <w:spacing w:after="0" w:line="240" w:lineRule="auto"/>
              <w:jc w:val="center"/>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02A773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182BD82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51087A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6317EB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3D80DC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2953B1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20903B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EE0C1A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F71D771"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5C22A21F" w14:textId="77777777" w:rsidTr="00A77EFF">
        <w:trPr>
          <w:trHeight w:val="270"/>
        </w:trPr>
        <w:tc>
          <w:tcPr>
            <w:tcW w:w="960" w:type="dxa"/>
            <w:tcBorders>
              <w:top w:val="nil"/>
              <w:left w:val="nil"/>
              <w:bottom w:val="nil"/>
              <w:right w:val="nil"/>
            </w:tcBorders>
            <w:shd w:val="clear" w:color="auto" w:fill="auto"/>
            <w:noWrap/>
            <w:vAlign w:val="bottom"/>
            <w:hideMark/>
          </w:tcPr>
          <w:p w14:paraId="58C171A3"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03157F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5007E80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A5D642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BD91A6B"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2D74F5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90AA51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86CA5A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B1B84A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9BBFE97"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049EA384" w14:textId="77777777" w:rsidTr="00A77EFF">
        <w:trPr>
          <w:trHeight w:val="255"/>
        </w:trPr>
        <w:tc>
          <w:tcPr>
            <w:tcW w:w="1920" w:type="dxa"/>
            <w:gridSpan w:val="2"/>
            <w:tcBorders>
              <w:top w:val="single" w:sz="8" w:space="0" w:color="auto"/>
              <w:left w:val="single" w:sz="8" w:space="0" w:color="auto"/>
              <w:bottom w:val="nil"/>
              <w:right w:val="single" w:sz="8" w:space="0" w:color="000000"/>
            </w:tcBorders>
            <w:shd w:val="clear" w:color="000000" w:fill="CCFFCC"/>
            <w:noWrap/>
            <w:vAlign w:val="bottom"/>
            <w:hideMark/>
          </w:tcPr>
          <w:p w14:paraId="37B2731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A            o</w:t>
            </w:r>
          </w:p>
        </w:tc>
        <w:tc>
          <w:tcPr>
            <w:tcW w:w="1100" w:type="dxa"/>
            <w:tcBorders>
              <w:top w:val="single" w:sz="4" w:space="0" w:color="auto"/>
              <w:left w:val="nil"/>
              <w:bottom w:val="nil"/>
              <w:right w:val="nil"/>
            </w:tcBorders>
            <w:shd w:val="clear" w:color="auto" w:fill="auto"/>
            <w:noWrap/>
            <w:vAlign w:val="bottom"/>
            <w:hideMark/>
          </w:tcPr>
          <w:p w14:paraId="53F67F3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single" w:sz="4" w:space="0" w:color="auto"/>
              <w:bottom w:val="nil"/>
              <w:right w:val="nil"/>
            </w:tcBorders>
            <w:shd w:val="clear" w:color="auto" w:fill="auto"/>
            <w:noWrap/>
            <w:vAlign w:val="bottom"/>
            <w:hideMark/>
          </w:tcPr>
          <w:p w14:paraId="327C3C5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3FF7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nil"/>
              <w:bottom w:val="nil"/>
              <w:right w:val="single" w:sz="4" w:space="0" w:color="auto"/>
            </w:tcBorders>
            <w:shd w:val="clear" w:color="auto" w:fill="auto"/>
            <w:noWrap/>
            <w:vAlign w:val="bottom"/>
            <w:hideMark/>
          </w:tcPr>
          <w:p w14:paraId="770C6FF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nil"/>
              <w:bottom w:val="nil"/>
              <w:right w:val="nil"/>
            </w:tcBorders>
            <w:shd w:val="clear" w:color="auto" w:fill="auto"/>
            <w:noWrap/>
            <w:vAlign w:val="bottom"/>
            <w:hideMark/>
          </w:tcPr>
          <w:p w14:paraId="33303A9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920" w:type="dxa"/>
            <w:gridSpan w:val="2"/>
            <w:tcBorders>
              <w:top w:val="single" w:sz="8" w:space="0" w:color="auto"/>
              <w:left w:val="single" w:sz="8" w:space="0" w:color="auto"/>
              <w:bottom w:val="nil"/>
              <w:right w:val="single" w:sz="8" w:space="0" w:color="000000"/>
            </w:tcBorders>
            <w:shd w:val="clear" w:color="000000" w:fill="CCFFCC"/>
            <w:noWrap/>
            <w:vAlign w:val="bottom"/>
            <w:hideMark/>
          </w:tcPr>
          <w:p w14:paraId="5C45517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B            o</w:t>
            </w:r>
          </w:p>
        </w:tc>
        <w:tc>
          <w:tcPr>
            <w:tcW w:w="960" w:type="dxa"/>
            <w:tcBorders>
              <w:top w:val="nil"/>
              <w:left w:val="nil"/>
              <w:bottom w:val="nil"/>
              <w:right w:val="nil"/>
            </w:tcBorders>
            <w:shd w:val="clear" w:color="auto" w:fill="auto"/>
            <w:noWrap/>
            <w:vAlign w:val="bottom"/>
            <w:hideMark/>
          </w:tcPr>
          <w:p w14:paraId="6A52C6B9"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54A62611"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54F3BF8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2608010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1C1B3E1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4" w:space="0" w:color="auto"/>
              <w:bottom w:val="nil"/>
              <w:right w:val="nil"/>
            </w:tcBorders>
            <w:shd w:val="clear" w:color="auto" w:fill="auto"/>
            <w:noWrap/>
            <w:vAlign w:val="bottom"/>
            <w:hideMark/>
          </w:tcPr>
          <w:p w14:paraId="5C2A7B3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64C67613"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2CACA97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6EE300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2AB4F7F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7B99E24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598B6B74"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2659BF99" w14:textId="77777777" w:rsidTr="00A77EFF">
        <w:trPr>
          <w:trHeight w:val="255"/>
        </w:trPr>
        <w:tc>
          <w:tcPr>
            <w:tcW w:w="1920" w:type="dxa"/>
            <w:gridSpan w:val="2"/>
            <w:tcBorders>
              <w:top w:val="nil"/>
              <w:left w:val="single" w:sz="8" w:space="0" w:color="auto"/>
              <w:bottom w:val="single" w:sz="4" w:space="0" w:color="auto"/>
              <w:right w:val="single" w:sz="8" w:space="0" w:color="000000"/>
            </w:tcBorders>
            <w:shd w:val="clear" w:color="000000" w:fill="CCFFCC"/>
            <w:noWrap/>
            <w:vAlign w:val="bottom"/>
            <w:hideMark/>
          </w:tcPr>
          <w:p w14:paraId="050F4DB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1100" w:type="dxa"/>
            <w:tcBorders>
              <w:top w:val="nil"/>
              <w:left w:val="nil"/>
              <w:bottom w:val="nil"/>
              <w:right w:val="nil"/>
            </w:tcBorders>
            <w:shd w:val="clear" w:color="auto" w:fill="auto"/>
            <w:noWrap/>
            <w:vAlign w:val="bottom"/>
            <w:hideMark/>
          </w:tcPr>
          <w:p w14:paraId="372542C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4" w:space="0" w:color="auto"/>
              <w:bottom w:val="single" w:sz="4" w:space="0" w:color="auto"/>
              <w:right w:val="nil"/>
            </w:tcBorders>
            <w:shd w:val="clear" w:color="auto" w:fill="auto"/>
            <w:noWrap/>
            <w:vAlign w:val="bottom"/>
            <w:hideMark/>
          </w:tcPr>
          <w:p w14:paraId="2B7F388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4AA7D53A"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23ABF18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65DB19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920" w:type="dxa"/>
            <w:gridSpan w:val="2"/>
            <w:tcBorders>
              <w:top w:val="nil"/>
              <w:left w:val="single" w:sz="8" w:space="0" w:color="auto"/>
              <w:bottom w:val="single" w:sz="4" w:space="0" w:color="auto"/>
              <w:right w:val="single" w:sz="8" w:space="0" w:color="000000"/>
            </w:tcBorders>
            <w:shd w:val="clear" w:color="000000" w:fill="CCFFCC"/>
            <w:noWrap/>
            <w:vAlign w:val="bottom"/>
            <w:hideMark/>
          </w:tcPr>
          <w:p w14:paraId="2373D19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960" w:type="dxa"/>
            <w:tcBorders>
              <w:top w:val="nil"/>
              <w:left w:val="nil"/>
              <w:bottom w:val="nil"/>
              <w:right w:val="nil"/>
            </w:tcBorders>
            <w:shd w:val="clear" w:color="auto" w:fill="auto"/>
            <w:noWrap/>
            <w:vAlign w:val="bottom"/>
            <w:hideMark/>
          </w:tcPr>
          <w:p w14:paraId="2D3D5E5C"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EC0791B"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5C1811B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226BAD9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17EF17C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A6F0CC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14AC51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C784BD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E0339D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1CCE13A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28D4591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5699686"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7180945A"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68F2E65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497B4FE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1AB42E0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D567A5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9A127F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687E57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67A9D7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08F7772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18A40C3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687527B1"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4A17A102" w14:textId="77777777" w:rsidTr="00A77EFF">
        <w:trPr>
          <w:trHeight w:val="255"/>
        </w:trPr>
        <w:tc>
          <w:tcPr>
            <w:tcW w:w="1920" w:type="dxa"/>
            <w:gridSpan w:val="2"/>
            <w:tcBorders>
              <w:top w:val="nil"/>
              <w:left w:val="single" w:sz="8" w:space="0" w:color="auto"/>
              <w:bottom w:val="nil"/>
              <w:right w:val="single" w:sz="8" w:space="0" w:color="000000"/>
            </w:tcBorders>
            <w:shd w:val="clear" w:color="000000" w:fill="CCFFCC"/>
            <w:noWrap/>
            <w:vAlign w:val="bottom"/>
            <w:hideMark/>
          </w:tcPr>
          <w:p w14:paraId="6CC845D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1100" w:type="dxa"/>
            <w:tcBorders>
              <w:top w:val="nil"/>
              <w:left w:val="nil"/>
              <w:bottom w:val="nil"/>
              <w:right w:val="nil"/>
            </w:tcBorders>
            <w:shd w:val="clear" w:color="auto" w:fill="auto"/>
            <w:noWrap/>
            <w:vAlign w:val="bottom"/>
            <w:hideMark/>
          </w:tcPr>
          <w:p w14:paraId="5A2C40C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EBD7C3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652273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8B814EB"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907596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920" w:type="dxa"/>
            <w:gridSpan w:val="2"/>
            <w:tcBorders>
              <w:top w:val="nil"/>
              <w:left w:val="single" w:sz="8" w:space="0" w:color="auto"/>
              <w:bottom w:val="nil"/>
              <w:right w:val="single" w:sz="8" w:space="0" w:color="000000"/>
            </w:tcBorders>
            <w:shd w:val="clear" w:color="000000" w:fill="CCFFCC"/>
            <w:noWrap/>
            <w:vAlign w:val="bottom"/>
            <w:hideMark/>
          </w:tcPr>
          <w:p w14:paraId="09FDC30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960" w:type="dxa"/>
            <w:tcBorders>
              <w:top w:val="nil"/>
              <w:left w:val="nil"/>
              <w:bottom w:val="nil"/>
              <w:right w:val="nil"/>
            </w:tcBorders>
            <w:shd w:val="clear" w:color="auto" w:fill="auto"/>
            <w:noWrap/>
            <w:vAlign w:val="bottom"/>
            <w:hideMark/>
          </w:tcPr>
          <w:p w14:paraId="67307C26"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05E0F210"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0788B67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22CC22C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0C5E432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743A88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9A5301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131BAA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BD2F85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078D900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5CDA0F8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492FC2C"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204D8665" w14:textId="77777777" w:rsidTr="00A77EFF">
        <w:trPr>
          <w:trHeight w:val="270"/>
        </w:trPr>
        <w:tc>
          <w:tcPr>
            <w:tcW w:w="960" w:type="dxa"/>
            <w:tcBorders>
              <w:top w:val="nil"/>
              <w:left w:val="single" w:sz="8" w:space="0" w:color="auto"/>
              <w:bottom w:val="single" w:sz="8" w:space="0" w:color="auto"/>
              <w:right w:val="nil"/>
            </w:tcBorders>
            <w:shd w:val="clear" w:color="000000" w:fill="CCFFCC"/>
            <w:noWrap/>
            <w:vAlign w:val="bottom"/>
            <w:hideMark/>
          </w:tcPr>
          <w:p w14:paraId="21B30DA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8" w:space="0" w:color="auto"/>
              <w:right w:val="single" w:sz="8" w:space="0" w:color="auto"/>
            </w:tcBorders>
            <w:shd w:val="clear" w:color="000000" w:fill="CCFFCC"/>
            <w:noWrap/>
            <w:vAlign w:val="bottom"/>
            <w:hideMark/>
          </w:tcPr>
          <w:p w14:paraId="6D1EADB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single" w:sz="4" w:space="0" w:color="auto"/>
              <w:right w:val="nil"/>
            </w:tcBorders>
            <w:shd w:val="clear" w:color="auto" w:fill="auto"/>
            <w:noWrap/>
            <w:vAlign w:val="bottom"/>
            <w:hideMark/>
          </w:tcPr>
          <w:p w14:paraId="4CFAD8E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4E5F581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3AC3BCE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0232D37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72E85FF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single" w:sz="8" w:space="0" w:color="auto"/>
              <w:bottom w:val="single" w:sz="8" w:space="0" w:color="auto"/>
              <w:right w:val="nil"/>
            </w:tcBorders>
            <w:shd w:val="clear" w:color="000000" w:fill="CCFFCC"/>
            <w:noWrap/>
            <w:vAlign w:val="bottom"/>
            <w:hideMark/>
          </w:tcPr>
          <w:p w14:paraId="57B7573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8" w:space="0" w:color="auto"/>
              <w:right w:val="single" w:sz="8" w:space="0" w:color="auto"/>
            </w:tcBorders>
            <w:shd w:val="clear" w:color="000000" w:fill="CCFFCC"/>
            <w:noWrap/>
            <w:vAlign w:val="bottom"/>
            <w:hideMark/>
          </w:tcPr>
          <w:p w14:paraId="2F9A7FF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552C51DE"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2264768"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592994E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A</w:t>
            </w:r>
          </w:p>
        </w:tc>
        <w:tc>
          <w:tcPr>
            <w:tcW w:w="960" w:type="dxa"/>
            <w:tcBorders>
              <w:top w:val="nil"/>
              <w:left w:val="nil"/>
              <w:bottom w:val="nil"/>
              <w:right w:val="single" w:sz="8" w:space="0" w:color="auto"/>
            </w:tcBorders>
            <w:shd w:val="clear" w:color="000000" w:fill="CCFFCC"/>
            <w:noWrap/>
            <w:vAlign w:val="bottom"/>
            <w:hideMark/>
          </w:tcPr>
          <w:p w14:paraId="2B413A7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006C4F4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2880" w:type="dxa"/>
            <w:gridSpan w:val="3"/>
            <w:tcBorders>
              <w:top w:val="nil"/>
              <w:left w:val="nil"/>
              <w:bottom w:val="nil"/>
              <w:right w:val="nil"/>
            </w:tcBorders>
            <w:shd w:val="clear" w:color="auto" w:fill="auto"/>
            <w:noWrap/>
            <w:vAlign w:val="bottom"/>
            <w:hideMark/>
          </w:tcPr>
          <w:p w14:paraId="562945A8" w14:textId="77777777" w:rsidR="003111E1" w:rsidRPr="003111E1" w:rsidRDefault="003111E1" w:rsidP="003111E1">
            <w:pPr>
              <w:spacing w:after="0" w:line="240" w:lineRule="auto"/>
              <w:rPr>
                <w:rFonts w:ascii="Arial" w:eastAsia="Times New Roman" w:hAnsi="Arial" w:cs="Arial"/>
                <w:b/>
                <w:bCs/>
                <w:sz w:val="20"/>
                <w:szCs w:val="20"/>
                <w:u w:val="single"/>
                <w:lang w:eastAsia="sk-SK"/>
              </w:rPr>
            </w:pPr>
            <w:r w:rsidRPr="003111E1">
              <w:rPr>
                <w:rFonts w:ascii="Arial" w:eastAsia="Times New Roman" w:hAnsi="Arial" w:cs="Arial"/>
                <w:b/>
                <w:bCs/>
                <w:sz w:val="20"/>
                <w:szCs w:val="20"/>
                <w:u w:val="single"/>
                <w:lang w:eastAsia="sk-SK"/>
              </w:rPr>
              <w:t>Mladšie prípravky U8 - U9</w:t>
            </w:r>
          </w:p>
        </w:tc>
        <w:tc>
          <w:tcPr>
            <w:tcW w:w="960" w:type="dxa"/>
            <w:tcBorders>
              <w:top w:val="nil"/>
              <w:left w:val="nil"/>
              <w:bottom w:val="nil"/>
              <w:right w:val="nil"/>
            </w:tcBorders>
            <w:shd w:val="clear" w:color="auto" w:fill="auto"/>
            <w:noWrap/>
            <w:vAlign w:val="bottom"/>
            <w:hideMark/>
          </w:tcPr>
          <w:p w14:paraId="08621E1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3729386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B</w:t>
            </w:r>
          </w:p>
        </w:tc>
        <w:tc>
          <w:tcPr>
            <w:tcW w:w="960" w:type="dxa"/>
            <w:tcBorders>
              <w:top w:val="nil"/>
              <w:left w:val="nil"/>
              <w:bottom w:val="nil"/>
              <w:right w:val="single" w:sz="8" w:space="0" w:color="auto"/>
            </w:tcBorders>
            <w:shd w:val="clear" w:color="000000" w:fill="CCFFCC"/>
            <w:noWrap/>
            <w:vAlign w:val="bottom"/>
            <w:hideMark/>
          </w:tcPr>
          <w:p w14:paraId="43660F1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D5E350F"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A401610"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718E3B2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787FD68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5B55DC06"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2880" w:type="dxa"/>
            <w:gridSpan w:val="3"/>
            <w:tcBorders>
              <w:top w:val="nil"/>
              <w:left w:val="nil"/>
              <w:bottom w:val="nil"/>
              <w:right w:val="nil"/>
            </w:tcBorders>
            <w:shd w:val="clear" w:color="auto" w:fill="auto"/>
            <w:noWrap/>
            <w:vAlign w:val="bottom"/>
            <w:hideMark/>
          </w:tcPr>
          <w:p w14:paraId="07E6AA1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Veľkosť ihriska : 20 x 32 m</w:t>
            </w:r>
          </w:p>
        </w:tc>
        <w:tc>
          <w:tcPr>
            <w:tcW w:w="960" w:type="dxa"/>
            <w:tcBorders>
              <w:top w:val="nil"/>
              <w:left w:val="nil"/>
              <w:bottom w:val="nil"/>
              <w:right w:val="nil"/>
            </w:tcBorders>
            <w:shd w:val="clear" w:color="auto" w:fill="auto"/>
            <w:noWrap/>
            <w:vAlign w:val="bottom"/>
            <w:hideMark/>
          </w:tcPr>
          <w:p w14:paraId="371750DA"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14858CA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62715A6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1A6E230"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CDAE51F" w14:textId="77777777" w:rsidTr="00A77EFF">
        <w:trPr>
          <w:trHeight w:val="255"/>
        </w:trPr>
        <w:tc>
          <w:tcPr>
            <w:tcW w:w="1920" w:type="dxa"/>
            <w:gridSpan w:val="2"/>
            <w:tcBorders>
              <w:top w:val="nil"/>
              <w:left w:val="single" w:sz="8" w:space="0" w:color="auto"/>
              <w:bottom w:val="nil"/>
              <w:right w:val="single" w:sz="8" w:space="0" w:color="000000"/>
            </w:tcBorders>
            <w:shd w:val="clear" w:color="000000" w:fill="CCFFCC"/>
            <w:noWrap/>
            <w:vAlign w:val="bottom"/>
            <w:hideMark/>
          </w:tcPr>
          <w:p w14:paraId="379B60B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1100" w:type="dxa"/>
            <w:tcBorders>
              <w:top w:val="nil"/>
              <w:left w:val="nil"/>
              <w:bottom w:val="nil"/>
              <w:right w:val="nil"/>
            </w:tcBorders>
            <w:shd w:val="clear" w:color="auto" w:fill="auto"/>
            <w:noWrap/>
            <w:vAlign w:val="bottom"/>
            <w:hideMark/>
          </w:tcPr>
          <w:p w14:paraId="5EDA44D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920" w:type="dxa"/>
            <w:gridSpan w:val="2"/>
            <w:tcBorders>
              <w:top w:val="nil"/>
              <w:left w:val="nil"/>
              <w:bottom w:val="nil"/>
              <w:right w:val="nil"/>
            </w:tcBorders>
            <w:shd w:val="clear" w:color="auto" w:fill="auto"/>
            <w:noWrap/>
            <w:vAlign w:val="bottom"/>
            <w:hideMark/>
          </w:tcPr>
          <w:p w14:paraId="768ED4D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Počet hráčov : 4+1</w:t>
            </w:r>
          </w:p>
        </w:tc>
        <w:tc>
          <w:tcPr>
            <w:tcW w:w="960" w:type="dxa"/>
            <w:tcBorders>
              <w:top w:val="nil"/>
              <w:left w:val="nil"/>
              <w:bottom w:val="nil"/>
              <w:right w:val="nil"/>
            </w:tcBorders>
            <w:shd w:val="clear" w:color="auto" w:fill="auto"/>
            <w:noWrap/>
            <w:vAlign w:val="bottom"/>
            <w:hideMark/>
          </w:tcPr>
          <w:p w14:paraId="608786C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A498DB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920" w:type="dxa"/>
            <w:gridSpan w:val="2"/>
            <w:tcBorders>
              <w:top w:val="nil"/>
              <w:left w:val="single" w:sz="8" w:space="0" w:color="auto"/>
              <w:bottom w:val="nil"/>
              <w:right w:val="single" w:sz="8" w:space="0" w:color="000000"/>
            </w:tcBorders>
            <w:shd w:val="clear" w:color="000000" w:fill="CCFFCC"/>
            <w:noWrap/>
            <w:vAlign w:val="bottom"/>
            <w:hideMark/>
          </w:tcPr>
          <w:p w14:paraId="02CEFCD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960" w:type="dxa"/>
            <w:tcBorders>
              <w:top w:val="nil"/>
              <w:left w:val="nil"/>
              <w:bottom w:val="nil"/>
              <w:right w:val="nil"/>
            </w:tcBorders>
            <w:shd w:val="clear" w:color="auto" w:fill="auto"/>
            <w:noWrap/>
            <w:vAlign w:val="bottom"/>
            <w:hideMark/>
          </w:tcPr>
          <w:p w14:paraId="59C605D7"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4DFBA21"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1494A2D7"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2537DE03"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1100" w:type="dxa"/>
            <w:tcBorders>
              <w:top w:val="nil"/>
              <w:left w:val="nil"/>
              <w:bottom w:val="nil"/>
              <w:right w:val="nil"/>
            </w:tcBorders>
            <w:shd w:val="clear" w:color="auto" w:fill="auto"/>
            <w:noWrap/>
            <w:vAlign w:val="bottom"/>
            <w:hideMark/>
          </w:tcPr>
          <w:p w14:paraId="6B4CCCA3"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2880" w:type="dxa"/>
            <w:gridSpan w:val="3"/>
            <w:tcBorders>
              <w:top w:val="nil"/>
              <w:left w:val="nil"/>
              <w:bottom w:val="nil"/>
              <w:right w:val="nil"/>
            </w:tcBorders>
            <w:shd w:val="clear" w:color="auto" w:fill="auto"/>
            <w:noWrap/>
            <w:vAlign w:val="bottom"/>
            <w:hideMark/>
          </w:tcPr>
          <w:p w14:paraId="7C538837" w14:textId="00DA7CDD" w:rsidR="003111E1" w:rsidRPr="003111E1" w:rsidRDefault="00CB546D" w:rsidP="003111E1">
            <w:p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Hracia doba : 2 x 25</w:t>
            </w:r>
            <w:r w:rsidR="003111E1" w:rsidRPr="003111E1">
              <w:rPr>
                <w:rFonts w:ascii="Arial" w:eastAsia="Times New Roman" w:hAnsi="Arial" w:cs="Arial"/>
                <w:sz w:val="20"/>
                <w:szCs w:val="20"/>
                <w:lang w:eastAsia="sk-SK"/>
              </w:rPr>
              <w:t xml:space="preserve"> minút</w:t>
            </w:r>
          </w:p>
        </w:tc>
        <w:tc>
          <w:tcPr>
            <w:tcW w:w="960" w:type="dxa"/>
            <w:tcBorders>
              <w:top w:val="nil"/>
              <w:left w:val="nil"/>
              <w:bottom w:val="nil"/>
              <w:right w:val="nil"/>
            </w:tcBorders>
            <w:shd w:val="clear" w:color="auto" w:fill="auto"/>
            <w:noWrap/>
            <w:vAlign w:val="bottom"/>
            <w:hideMark/>
          </w:tcPr>
          <w:p w14:paraId="2B9DA1B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5950B294"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07DFC936"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nil"/>
            </w:tcBorders>
            <w:shd w:val="clear" w:color="auto" w:fill="auto"/>
            <w:noWrap/>
            <w:vAlign w:val="bottom"/>
            <w:hideMark/>
          </w:tcPr>
          <w:p w14:paraId="2F36D03E"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0E0282AC" w14:textId="77777777" w:rsidTr="00A77EFF">
        <w:trPr>
          <w:trHeight w:val="255"/>
        </w:trPr>
        <w:tc>
          <w:tcPr>
            <w:tcW w:w="960" w:type="dxa"/>
            <w:tcBorders>
              <w:top w:val="nil"/>
              <w:left w:val="single" w:sz="8" w:space="0" w:color="auto"/>
              <w:bottom w:val="single" w:sz="4" w:space="0" w:color="auto"/>
              <w:right w:val="nil"/>
            </w:tcBorders>
            <w:shd w:val="clear" w:color="000000" w:fill="CCFFCC"/>
            <w:noWrap/>
            <w:vAlign w:val="bottom"/>
            <w:hideMark/>
          </w:tcPr>
          <w:p w14:paraId="75F47B7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single" w:sz="8" w:space="0" w:color="auto"/>
            </w:tcBorders>
            <w:shd w:val="clear" w:color="000000" w:fill="CCFFCC"/>
            <w:noWrap/>
            <w:vAlign w:val="bottom"/>
            <w:hideMark/>
          </w:tcPr>
          <w:p w14:paraId="3F32AC7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160F892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920" w:type="dxa"/>
            <w:gridSpan w:val="2"/>
            <w:tcBorders>
              <w:top w:val="nil"/>
              <w:left w:val="nil"/>
              <w:bottom w:val="nil"/>
              <w:right w:val="nil"/>
            </w:tcBorders>
            <w:shd w:val="clear" w:color="auto" w:fill="auto"/>
            <w:noWrap/>
            <w:vAlign w:val="bottom"/>
            <w:hideMark/>
          </w:tcPr>
          <w:p w14:paraId="6D0E80C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Lopta : č.3</w:t>
            </w:r>
          </w:p>
        </w:tc>
        <w:tc>
          <w:tcPr>
            <w:tcW w:w="960" w:type="dxa"/>
            <w:tcBorders>
              <w:top w:val="nil"/>
              <w:left w:val="nil"/>
              <w:bottom w:val="nil"/>
              <w:right w:val="nil"/>
            </w:tcBorders>
            <w:shd w:val="clear" w:color="auto" w:fill="auto"/>
            <w:noWrap/>
            <w:vAlign w:val="bottom"/>
            <w:hideMark/>
          </w:tcPr>
          <w:p w14:paraId="606F2EA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45EA1B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single" w:sz="4" w:space="0" w:color="auto"/>
              <w:right w:val="nil"/>
            </w:tcBorders>
            <w:shd w:val="clear" w:color="000000" w:fill="CCFFCC"/>
            <w:noWrap/>
            <w:vAlign w:val="bottom"/>
            <w:hideMark/>
          </w:tcPr>
          <w:p w14:paraId="5D6E3DB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single" w:sz="8" w:space="0" w:color="auto"/>
            </w:tcBorders>
            <w:shd w:val="clear" w:color="000000" w:fill="CCFFCC"/>
            <w:noWrap/>
            <w:vAlign w:val="bottom"/>
            <w:hideMark/>
          </w:tcPr>
          <w:p w14:paraId="6942B90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FC1EF34"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2875384" w14:textId="77777777" w:rsidTr="00A77EFF">
        <w:trPr>
          <w:trHeight w:val="255"/>
        </w:trPr>
        <w:tc>
          <w:tcPr>
            <w:tcW w:w="1920" w:type="dxa"/>
            <w:gridSpan w:val="2"/>
            <w:tcBorders>
              <w:top w:val="nil"/>
              <w:left w:val="single" w:sz="8" w:space="0" w:color="auto"/>
              <w:bottom w:val="nil"/>
              <w:right w:val="single" w:sz="8" w:space="0" w:color="000000"/>
            </w:tcBorders>
            <w:shd w:val="clear" w:color="000000" w:fill="CCFFCC"/>
            <w:noWrap/>
            <w:vAlign w:val="bottom"/>
            <w:hideMark/>
          </w:tcPr>
          <w:p w14:paraId="115BBFB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1100" w:type="dxa"/>
            <w:tcBorders>
              <w:top w:val="nil"/>
              <w:left w:val="nil"/>
              <w:bottom w:val="nil"/>
              <w:right w:val="nil"/>
            </w:tcBorders>
            <w:shd w:val="clear" w:color="auto" w:fill="auto"/>
            <w:noWrap/>
            <w:vAlign w:val="bottom"/>
            <w:hideMark/>
          </w:tcPr>
          <w:p w14:paraId="07D701B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2880" w:type="dxa"/>
            <w:gridSpan w:val="3"/>
            <w:tcBorders>
              <w:top w:val="nil"/>
              <w:left w:val="nil"/>
              <w:bottom w:val="nil"/>
              <w:right w:val="nil"/>
            </w:tcBorders>
            <w:shd w:val="clear" w:color="auto" w:fill="auto"/>
            <w:noWrap/>
            <w:vAlign w:val="bottom"/>
            <w:hideMark/>
          </w:tcPr>
          <w:p w14:paraId="432FC231" w14:textId="33CAA99C" w:rsidR="00F85850" w:rsidRDefault="00350397" w:rsidP="00F85850">
            <w:p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Bránky : Plastové</w:t>
            </w:r>
            <w:r w:rsidR="00F85850">
              <w:rPr>
                <w:rFonts w:ascii="Arial" w:eastAsia="Times New Roman" w:hAnsi="Arial" w:cs="Arial"/>
                <w:sz w:val="20"/>
                <w:szCs w:val="20"/>
                <w:lang w:eastAsia="sk-SK"/>
              </w:rPr>
              <w:t>,</w:t>
            </w:r>
            <w:r>
              <w:rPr>
                <w:rFonts w:ascii="Arial" w:eastAsia="Times New Roman" w:hAnsi="Arial" w:cs="Arial"/>
                <w:sz w:val="20"/>
                <w:szCs w:val="20"/>
                <w:lang w:eastAsia="sk-SK"/>
              </w:rPr>
              <w:t xml:space="preserve"> </w:t>
            </w:r>
          </w:p>
          <w:p w14:paraId="5E6A67DB" w14:textId="2F7F9740" w:rsidR="003111E1" w:rsidRPr="003111E1" w:rsidRDefault="00350397" w:rsidP="00F85850">
            <w:p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w:t>
            </w:r>
            <w:r w:rsidR="002D2370">
              <w:rPr>
                <w:rFonts w:ascii="Arial" w:eastAsia="Times New Roman" w:hAnsi="Arial" w:cs="Arial"/>
                <w:sz w:val="20"/>
                <w:szCs w:val="20"/>
                <w:lang w:eastAsia="sk-SK"/>
              </w:rPr>
              <w:t xml:space="preserve">2,5 </w:t>
            </w:r>
            <w:r w:rsidR="00F85850">
              <w:rPr>
                <w:rFonts w:ascii="Arial" w:eastAsia="Times New Roman" w:hAnsi="Arial" w:cs="Arial"/>
                <w:sz w:val="20"/>
                <w:szCs w:val="20"/>
                <w:lang w:eastAsia="sk-SK"/>
              </w:rPr>
              <w:t>-</w:t>
            </w:r>
            <w:r w:rsidR="002D2370">
              <w:rPr>
                <w:rFonts w:ascii="Arial" w:eastAsia="Times New Roman" w:hAnsi="Arial" w:cs="Arial"/>
                <w:sz w:val="20"/>
                <w:szCs w:val="20"/>
                <w:lang w:eastAsia="sk-SK"/>
              </w:rPr>
              <w:t xml:space="preserve"> </w:t>
            </w:r>
            <w:r>
              <w:rPr>
                <w:rFonts w:ascii="Arial" w:eastAsia="Times New Roman" w:hAnsi="Arial" w:cs="Arial"/>
                <w:sz w:val="20"/>
                <w:szCs w:val="20"/>
                <w:lang w:eastAsia="sk-SK"/>
              </w:rPr>
              <w:t>3</w:t>
            </w:r>
            <w:r w:rsidR="00F85850">
              <w:rPr>
                <w:rFonts w:ascii="Arial" w:eastAsia="Times New Roman" w:hAnsi="Arial" w:cs="Arial"/>
                <w:sz w:val="20"/>
                <w:szCs w:val="20"/>
                <w:lang w:eastAsia="sk-SK"/>
              </w:rPr>
              <w:t>)</w:t>
            </w:r>
            <w:r>
              <w:rPr>
                <w:rFonts w:ascii="Arial" w:eastAsia="Times New Roman" w:hAnsi="Arial" w:cs="Arial"/>
                <w:sz w:val="20"/>
                <w:szCs w:val="20"/>
                <w:lang w:eastAsia="sk-SK"/>
              </w:rPr>
              <w:t xml:space="preserve">m x </w:t>
            </w:r>
            <w:r w:rsidR="00F85850">
              <w:rPr>
                <w:rFonts w:ascii="Arial" w:eastAsia="Times New Roman" w:hAnsi="Arial" w:cs="Arial"/>
                <w:sz w:val="20"/>
                <w:szCs w:val="20"/>
                <w:lang w:eastAsia="sk-SK"/>
              </w:rPr>
              <w:t>(1,8</w:t>
            </w:r>
            <w:r w:rsidR="002D2370">
              <w:rPr>
                <w:rFonts w:ascii="Arial" w:eastAsia="Times New Roman" w:hAnsi="Arial" w:cs="Arial"/>
                <w:sz w:val="20"/>
                <w:szCs w:val="20"/>
                <w:lang w:eastAsia="sk-SK"/>
              </w:rPr>
              <w:t xml:space="preserve"> </w:t>
            </w:r>
            <w:r w:rsidR="00F85850">
              <w:rPr>
                <w:rFonts w:ascii="Arial" w:eastAsia="Times New Roman" w:hAnsi="Arial" w:cs="Arial"/>
                <w:sz w:val="20"/>
                <w:szCs w:val="20"/>
                <w:lang w:eastAsia="sk-SK"/>
              </w:rPr>
              <w:t>-</w:t>
            </w:r>
            <w:r w:rsidR="002D2370">
              <w:rPr>
                <w:rFonts w:ascii="Arial" w:eastAsia="Times New Roman" w:hAnsi="Arial" w:cs="Arial"/>
                <w:sz w:val="20"/>
                <w:szCs w:val="20"/>
                <w:lang w:eastAsia="sk-SK"/>
              </w:rPr>
              <w:t xml:space="preserve"> </w:t>
            </w:r>
            <w:r>
              <w:rPr>
                <w:rFonts w:ascii="Arial" w:eastAsia="Times New Roman" w:hAnsi="Arial" w:cs="Arial"/>
                <w:sz w:val="20"/>
                <w:szCs w:val="20"/>
                <w:lang w:eastAsia="sk-SK"/>
              </w:rPr>
              <w:t>2</w:t>
            </w:r>
            <w:r w:rsidR="00F85850">
              <w:rPr>
                <w:rFonts w:ascii="Arial" w:eastAsia="Times New Roman" w:hAnsi="Arial" w:cs="Arial"/>
                <w:sz w:val="20"/>
                <w:szCs w:val="20"/>
                <w:lang w:eastAsia="sk-SK"/>
              </w:rPr>
              <w:t>)</w:t>
            </w:r>
            <w:r>
              <w:rPr>
                <w:rFonts w:ascii="Arial" w:eastAsia="Times New Roman" w:hAnsi="Arial" w:cs="Arial"/>
                <w:sz w:val="20"/>
                <w:szCs w:val="20"/>
                <w:lang w:eastAsia="sk-SK"/>
              </w:rPr>
              <w:t>m</w:t>
            </w:r>
          </w:p>
        </w:tc>
        <w:tc>
          <w:tcPr>
            <w:tcW w:w="960" w:type="dxa"/>
            <w:tcBorders>
              <w:top w:val="nil"/>
              <w:left w:val="nil"/>
              <w:bottom w:val="nil"/>
              <w:right w:val="nil"/>
            </w:tcBorders>
            <w:shd w:val="clear" w:color="auto" w:fill="auto"/>
            <w:noWrap/>
            <w:vAlign w:val="bottom"/>
            <w:hideMark/>
          </w:tcPr>
          <w:p w14:paraId="331F1F3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920" w:type="dxa"/>
            <w:gridSpan w:val="2"/>
            <w:tcBorders>
              <w:top w:val="nil"/>
              <w:left w:val="single" w:sz="8" w:space="0" w:color="auto"/>
              <w:bottom w:val="nil"/>
              <w:right w:val="single" w:sz="8" w:space="0" w:color="000000"/>
            </w:tcBorders>
            <w:shd w:val="clear" w:color="000000" w:fill="CCFFCC"/>
            <w:noWrap/>
            <w:vAlign w:val="bottom"/>
            <w:hideMark/>
          </w:tcPr>
          <w:p w14:paraId="4BFE497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            o</w:t>
            </w:r>
          </w:p>
        </w:tc>
        <w:tc>
          <w:tcPr>
            <w:tcW w:w="960" w:type="dxa"/>
            <w:tcBorders>
              <w:top w:val="nil"/>
              <w:left w:val="nil"/>
              <w:bottom w:val="nil"/>
              <w:right w:val="nil"/>
            </w:tcBorders>
            <w:shd w:val="clear" w:color="auto" w:fill="auto"/>
            <w:noWrap/>
            <w:vAlign w:val="bottom"/>
            <w:hideMark/>
          </w:tcPr>
          <w:p w14:paraId="7555400E"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B32C167" w14:textId="77777777" w:rsidTr="00A77EFF">
        <w:trPr>
          <w:trHeight w:val="255"/>
        </w:trPr>
        <w:tc>
          <w:tcPr>
            <w:tcW w:w="960" w:type="dxa"/>
            <w:tcBorders>
              <w:top w:val="nil"/>
              <w:left w:val="single" w:sz="8" w:space="0" w:color="auto"/>
              <w:bottom w:val="nil"/>
              <w:right w:val="nil"/>
            </w:tcBorders>
            <w:shd w:val="clear" w:color="000000" w:fill="CCFFCC"/>
            <w:noWrap/>
            <w:vAlign w:val="bottom"/>
            <w:hideMark/>
          </w:tcPr>
          <w:p w14:paraId="7C9BE7A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0413302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6F2A7E5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C3E92D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7945963"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135FA8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ED9563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CC"/>
            <w:noWrap/>
            <w:vAlign w:val="bottom"/>
            <w:hideMark/>
          </w:tcPr>
          <w:p w14:paraId="72CDBD9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CC"/>
            <w:noWrap/>
            <w:vAlign w:val="bottom"/>
            <w:hideMark/>
          </w:tcPr>
          <w:p w14:paraId="59EF57D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4E09DB66"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BBF371E" w14:textId="77777777" w:rsidTr="00A77EFF">
        <w:trPr>
          <w:trHeight w:val="270"/>
        </w:trPr>
        <w:tc>
          <w:tcPr>
            <w:tcW w:w="1920" w:type="dxa"/>
            <w:gridSpan w:val="2"/>
            <w:tcBorders>
              <w:top w:val="nil"/>
              <w:left w:val="single" w:sz="8" w:space="0" w:color="auto"/>
              <w:bottom w:val="single" w:sz="8" w:space="0" w:color="auto"/>
              <w:right w:val="single" w:sz="8" w:space="0" w:color="000000"/>
            </w:tcBorders>
            <w:shd w:val="clear" w:color="000000" w:fill="CCFFCC"/>
            <w:noWrap/>
            <w:vAlign w:val="bottom"/>
            <w:hideMark/>
          </w:tcPr>
          <w:p w14:paraId="1532751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1100" w:type="dxa"/>
            <w:tcBorders>
              <w:top w:val="nil"/>
              <w:left w:val="nil"/>
              <w:bottom w:val="nil"/>
              <w:right w:val="nil"/>
            </w:tcBorders>
            <w:shd w:val="clear" w:color="auto" w:fill="auto"/>
            <w:noWrap/>
            <w:vAlign w:val="bottom"/>
            <w:hideMark/>
          </w:tcPr>
          <w:p w14:paraId="4BC2EA1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F9C56EB"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BBF3CE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2913BD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8B1AF1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920" w:type="dxa"/>
            <w:gridSpan w:val="2"/>
            <w:tcBorders>
              <w:top w:val="nil"/>
              <w:left w:val="single" w:sz="8" w:space="0" w:color="auto"/>
              <w:bottom w:val="single" w:sz="8" w:space="0" w:color="auto"/>
              <w:right w:val="single" w:sz="8" w:space="0" w:color="000000"/>
            </w:tcBorders>
            <w:shd w:val="clear" w:color="000000" w:fill="CCFFCC"/>
            <w:noWrap/>
            <w:vAlign w:val="bottom"/>
            <w:hideMark/>
          </w:tcPr>
          <w:p w14:paraId="639745F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auto" w:fill="auto"/>
            <w:noWrap/>
            <w:vAlign w:val="bottom"/>
            <w:hideMark/>
          </w:tcPr>
          <w:p w14:paraId="3D652167"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35A2EE2C"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21B27DC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578FE2C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45FBE1E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B17480B"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7733AD01"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1480E57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FF0DC6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64530A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6767E4C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7BFD6DF"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866F6A9"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4697DA90"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nil"/>
            </w:tcBorders>
            <w:shd w:val="clear" w:color="auto" w:fill="auto"/>
            <w:noWrap/>
            <w:vAlign w:val="bottom"/>
            <w:hideMark/>
          </w:tcPr>
          <w:p w14:paraId="4AA89237"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1100" w:type="dxa"/>
            <w:tcBorders>
              <w:top w:val="nil"/>
              <w:left w:val="nil"/>
              <w:bottom w:val="nil"/>
              <w:right w:val="nil"/>
            </w:tcBorders>
            <w:shd w:val="clear" w:color="auto" w:fill="auto"/>
            <w:noWrap/>
            <w:vAlign w:val="bottom"/>
            <w:hideMark/>
          </w:tcPr>
          <w:p w14:paraId="3FFE21E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36726D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7498EA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BF244E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84A409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39C9F32"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3A941FCD"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nil"/>
            </w:tcBorders>
            <w:shd w:val="clear" w:color="auto" w:fill="auto"/>
            <w:noWrap/>
            <w:vAlign w:val="bottom"/>
            <w:hideMark/>
          </w:tcPr>
          <w:p w14:paraId="5F94BEC2"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7B7B876"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5111979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AF1992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118C6AF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2EF853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9D6EE91"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558B0B1D"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52363A9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57291A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174A11C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F99BB6B"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F8A790C"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7E2C505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5142D9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7226EFD2" w14:textId="77777777" w:rsidR="003111E1" w:rsidRPr="003111E1" w:rsidRDefault="00A77EFF" w:rsidP="003111E1">
            <w:pPr>
              <w:spacing w:after="0" w:line="240" w:lineRule="auto"/>
              <w:rPr>
                <w:rFonts w:ascii="Arial" w:eastAsia="Times New Roman" w:hAnsi="Arial" w:cs="Arial"/>
                <w:sz w:val="20"/>
                <w:szCs w:val="20"/>
                <w:lang w:eastAsia="sk-SK"/>
              </w:rPr>
            </w:pPr>
            <w:r>
              <w:rPr>
                <w:rFonts w:ascii="Arial" w:eastAsia="Times New Roman" w:hAnsi="Arial" w:cs="Arial"/>
                <w:noProof/>
                <w:sz w:val="20"/>
                <w:szCs w:val="20"/>
                <w:lang w:eastAsia="sk-SK"/>
              </w:rPr>
              <w:drawing>
                <wp:anchor distT="0" distB="0" distL="114300" distR="114300" simplePos="0" relativeHeight="251660288" behindDoc="0" locked="0" layoutInCell="1" allowOverlap="1" wp14:anchorId="77129F1E" wp14:editId="206F3BBC">
                  <wp:simplePos x="0" y="0"/>
                  <wp:positionH relativeFrom="column">
                    <wp:posOffset>609600</wp:posOffset>
                  </wp:positionH>
                  <wp:positionV relativeFrom="paragraph">
                    <wp:posOffset>29210</wp:posOffset>
                  </wp:positionV>
                  <wp:extent cx="1562100" cy="1485900"/>
                  <wp:effectExtent l="25400" t="25400" r="38100" b="38100"/>
                  <wp:wrapNone/>
                  <wp:docPr id="3" name="Obrázok 3"/>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85900"/>
                          </a:xfrm>
                          <a:prstGeom prst="rect">
                            <a:avLst/>
                          </a:prstGeom>
                          <a:solidFill>
                            <a:srgbClr val="FFFFFF">
                              <a:alpha val="0"/>
                            </a:srgbClr>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nil"/>
              <w:right w:val="nil"/>
            </w:tcBorders>
            <w:shd w:val="clear" w:color="auto" w:fill="auto"/>
            <w:noWrap/>
            <w:vAlign w:val="bottom"/>
            <w:hideMark/>
          </w:tcPr>
          <w:p w14:paraId="5ACB3AE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1A0AF2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C6D2EB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3A5BC0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82B566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119F4D1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75C6B3B"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75315E7B" w14:textId="77777777" w:rsidTr="00A77EFF">
        <w:trPr>
          <w:trHeight w:val="186"/>
        </w:trPr>
        <w:tc>
          <w:tcPr>
            <w:tcW w:w="960" w:type="dxa"/>
            <w:tcBorders>
              <w:top w:val="nil"/>
              <w:left w:val="single" w:sz="4" w:space="0" w:color="auto"/>
              <w:bottom w:val="nil"/>
              <w:right w:val="nil"/>
            </w:tcBorders>
            <w:shd w:val="clear" w:color="auto" w:fill="auto"/>
            <w:noWrap/>
            <w:vAlign w:val="bottom"/>
            <w:hideMark/>
          </w:tcPr>
          <w:p w14:paraId="1E52873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5F1947B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67E19E1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57B757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C55E8C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6D14F3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6D8371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FC52AF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5A0F255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21971D9"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5FF6C7EA"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02028DE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70B465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46955204"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697843F5"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45D40C6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2ECDC07"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03C1E81D"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40F265D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2E39E9F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ED22C34"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FE16A76"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1960541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F87E34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3B26251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16962C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2FE74F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6D8C11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474D8D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1AF8B2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0679D89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B770402"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31B246FE" w14:textId="77777777" w:rsidTr="00A77EFF">
        <w:trPr>
          <w:trHeight w:val="93"/>
        </w:trPr>
        <w:tc>
          <w:tcPr>
            <w:tcW w:w="960" w:type="dxa"/>
            <w:tcBorders>
              <w:top w:val="nil"/>
              <w:left w:val="single" w:sz="4" w:space="0" w:color="auto"/>
              <w:bottom w:val="single" w:sz="4" w:space="0" w:color="auto"/>
              <w:right w:val="nil"/>
            </w:tcBorders>
            <w:shd w:val="clear" w:color="auto" w:fill="auto"/>
            <w:noWrap/>
            <w:vAlign w:val="bottom"/>
            <w:hideMark/>
          </w:tcPr>
          <w:p w14:paraId="35BE116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57AD67E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single" w:sz="4" w:space="0" w:color="auto"/>
              <w:right w:val="nil"/>
            </w:tcBorders>
            <w:shd w:val="clear" w:color="auto" w:fill="auto"/>
            <w:noWrap/>
            <w:vAlign w:val="bottom"/>
            <w:hideMark/>
          </w:tcPr>
          <w:p w14:paraId="3278664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4FF7BB2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6DD4BF4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15BC0D3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6A54F1B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57CAE74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1E17862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7826D93"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4D6C75BB"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1F5A46A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6555605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175DC41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3399CE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445E46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857EEA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06B661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338700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172D7C3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4702B1D1"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2EFF6350"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54ED5E2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141C22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42C13C2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A2DD86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BD2886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6C8CE9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0AA162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821937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6B2405C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5FFE047F"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4748D916"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1691D27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34440B3"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1C72FD9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276D5A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3EE6A8A"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C79FCF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EE954A3"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860B5B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51276E9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0CB6E06"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72827FE3"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50BCF30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BC49C7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40B4BA7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062F4B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F542B1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B05D3D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99BD73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A9B136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0A43E40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6990C92C"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516E9852" w14:textId="77777777" w:rsidTr="00A77EFF">
        <w:trPr>
          <w:trHeight w:val="255"/>
        </w:trPr>
        <w:tc>
          <w:tcPr>
            <w:tcW w:w="960" w:type="dxa"/>
            <w:tcBorders>
              <w:top w:val="nil"/>
              <w:left w:val="single" w:sz="4" w:space="0" w:color="auto"/>
              <w:bottom w:val="nil"/>
              <w:right w:val="nil"/>
            </w:tcBorders>
            <w:shd w:val="clear" w:color="auto" w:fill="auto"/>
            <w:noWrap/>
            <w:vAlign w:val="bottom"/>
            <w:hideMark/>
          </w:tcPr>
          <w:p w14:paraId="13711EA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5B2AC6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628C2E2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6D26BA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17899F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AB790B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F36A8B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EF3938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single" w:sz="4" w:space="0" w:color="auto"/>
            </w:tcBorders>
            <w:shd w:val="clear" w:color="auto" w:fill="auto"/>
            <w:noWrap/>
            <w:vAlign w:val="bottom"/>
            <w:hideMark/>
          </w:tcPr>
          <w:p w14:paraId="11707A0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306A82D"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7E29FFEA" w14:textId="77777777" w:rsidTr="00A77EFF">
        <w:trPr>
          <w:trHeight w:val="270"/>
        </w:trPr>
        <w:tc>
          <w:tcPr>
            <w:tcW w:w="960" w:type="dxa"/>
            <w:tcBorders>
              <w:top w:val="nil"/>
              <w:left w:val="single" w:sz="4" w:space="0" w:color="auto"/>
              <w:bottom w:val="nil"/>
              <w:right w:val="nil"/>
            </w:tcBorders>
            <w:shd w:val="clear" w:color="auto" w:fill="auto"/>
            <w:noWrap/>
            <w:vAlign w:val="bottom"/>
            <w:hideMark/>
          </w:tcPr>
          <w:p w14:paraId="1AD650B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540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47BEF73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4201025"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5D181044"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7F34DCB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A04346B"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C1E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4" w:space="0" w:color="auto"/>
            </w:tcBorders>
            <w:shd w:val="clear" w:color="auto" w:fill="auto"/>
            <w:noWrap/>
            <w:vAlign w:val="bottom"/>
            <w:hideMark/>
          </w:tcPr>
          <w:p w14:paraId="212B0E1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BC776EC"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9C16A76" w14:textId="77777777" w:rsidTr="00A77EFF">
        <w:trPr>
          <w:trHeight w:val="255"/>
        </w:trPr>
        <w:tc>
          <w:tcPr>
            <w:tcW w:w="960" w:type="dxa"/>
            <w:tcBorders>
              <w:top w:val="single" w:sz="8" w:space="0" w:color="auto"/>
              <w:left w:val="single" w:sz="8" w:space="0" w:color="auto"/>
              <w:bottom w:val="nil"/>
              <w:right w:val="nil"/>
            </w:tcBorders>
            <w:shd w:val="clear" w:color="000000" w:fill="CCFFFF"/>
            <w:noWrap/>
            <w:vAlign w:val="bottom"/>
            <w:hideMark/>
          </w:tcPr>
          <w:p w14:paraId="2C4BBF7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A</w:t>
            </w:r>
          </w:p>
        </w:tc>
        <w:tc>
          <w:tcPr>
            <w:tcW w:w="960" w:type="dxa"/>
            <w:tcBorders>
              <w:top w:val="nil"/>
              <w:left w:val="nil"/>
              <w:bottom w:val="nil"/>
              <w:right w:val="nil"/>
            </w:tcBorders>
            <w:shd w:val="clear" w:color="000000" w:fill="CCFFFF"/>
            <w:noWrap/>
            <w:vAlign w:val="bottom"/>
            <w:hideMark/>
          </w:tcPr>
          <w:p w14:paraId="70FC79F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1100" w:type="dxa"/>
            <w:tcBorders>
              <w:top w:val="single" w:sz="8" w:space="0" w:color="auto"/>
              <w:left w:val="nil"/>
              <w:bottom w:val="nil"/>
              <w:right w:val="single" w:sz="8" w:space="0" w:color="auto"/>
            </w:tcBorders>
            <w:shd w:val="clear" w:color="000000" w:fill="CCFFFF"/>
            <w:noWrap/>
            <w:vAlign w:val="bottom"/>
            <w:hideMark/>
          </w:tcPr>
          <w:p w14:paraId="20DFD4B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45F158F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6EEAA5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D097E5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single" w:sz="8" w:space="0" w:color="auto"/>
              <w:left w:val="single" w:sz="8" w:space="0" w:color="auto"/>
              <w:bottom w:val="nil"/>
              <w:right w:val="nil"/>
            </w:tcBorders>
            <w:shd w:val="clear" w:color="000000" w:fill="CCFFFF"/>
            <w:noWrap/>
            <w:vAlign w:val="bottom"/>
            <w:hideMark/>
          </w:tcPr>
          <w:p w14:paraId="10405B9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B</w:t>
            </w:r>
          </w:p>
        </w:tc>
        <w:tc>
          <w:tcPr>
            <w:tcW w:w="960" w:type="dxa"/>
            <w:tcBorders>
              <w:top w:val="nil"/>
              <w:left w:val="nil"/>
              <w:bottom w:val="nil"/>
              <w:right w:val="nil"/>
            </w:tcBorders>
            <w:shd w:val="clear" w:color="000000" w:fill="CCFFFF"/>
            <w:noWrap/>
            <w:vAlign w:val="bottom"/>
            <w:hideMark/>
          </w:tcPr>
          <w:p w14:paraId="1006B27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single" w:sz="8" w:space="0" w:color="auto"/>
              <w:left w:val="nil"/>
              <w:bottom w:val="nil"/>
              <w:right w:val="single" w:sz="8" w:space="0" w:color="auto"/>
            </w:tcBorders>
            <w:shd w:val="clear" w:color="000000" w:fill="CCFFFF"/>
            <w:noWrap/>
            <w:vAlign w:val="bottom"/>
            <w:hideMark/>
          </w:tcPr>
          <w:p w14:paraId="6BF8FCFB"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nil"/>
            </w:tcBorders>
            <w:shd w:val="clear" w:color="auto" w:fill="auto"/>
            <w:noWrap/>
            <w:vAlign w:val="bottom"/>
            <w:hideMark/>
          </w:tcPr>
          <w:p w14:paraId="4A0E1827"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EF3512F"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2C1DDFA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1118BDC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single" w:sz="8" w:space="0" w:color="auto"/>
            </w:tcBorders>
            <w:shd w:val="clear" w:color="000000" w:fill="CCFFFF"/>
            <w:noWrap/>
            <w:vAlign w:val="bottom"/>
            <w:hideMark/>
          </w:tcPr>
          <w:p w14:paraId="7D35BED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1E7B48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1062260"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nil"/>
              <w:bottom w:val="nil"/>
              <w:right w:val="nil"/>
            </w:tcBorders>
            <w:shd w:val="clear" w:color="auto" w:fill="auto"/>
            <w:noWrap/>
            <w:vAlign w:val="bottom"/>
            <w:hideMark/>
          </w:tcPr>
          <w:p w14:paraId="6361633D" w14:textId="77777777" w:rsidR="003111E1" w:rsidRPr="003111E1" w:rsidRDefault="003111E1" w:rsidP="003111E1">
            <w:pPr>
              <w:spacing w:after="0" w:line="240" w:lineRule="auto"/>
              <w:rPr>
                <w:rFonts w:ascii="Arial" w:eastAsia="Times New Roman" w:hAnsi="Arial" w:cs="Arial"/>
                <w:b/>
                <w:bCs/>
                <w:sz w:val="20"/>
                <w:szCs w:val="20"/>
                <w:lang w:eastAsia="sk-SK"/>
              </w:rPr>
            </w:pPr>
          </w:p>
        </w:tc>
        <w:tc>
          <w:tcPr>
            <w:tcW w:w="960" w:type="dxa"/>
            <w:tcBorders>
              <w:top w:val="nil"/>
              <w:left w:val="single" w:sz="8" w:space="0" w:color="auto"/>
              <w:bottom w:val="nil"/>
              <w:right w:val="nil"/>
            </w:tcBorders>
            <w:shd w:val="clear" w:color="000000" w:fill="CCFFFF"/>
            <w:noWrap/>
            <w:vAlign w:val="bottom"/>
            <w:hideMark/>
          </w:tcPr>
          <w:p w14:paraId="2A28F50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004BDE2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7995B61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F774DDF"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4CAEE84D" w14:textId="77777777" w:rsidTr="00A77EFF">
        <w:trPr>
          <w:trHeight w:val="255"/>
        </w:trPr>
        <w:tc>
          <w:tcPr>
            <w:tcW w:w="960" w:type="dxa"/>
            <w:tcBorders>
              <w:top w:val="nil"/>
              <w:left w:val="single" w:sz="8" w:space="0" w:color="auto"/>
              <w:bottom w:val="single" w:sz="4" w:space="0" w:color="auto"/>
              <w:right w:val="nil"/>
            </w:tcBorders>
            <w:shd w:val="clear" w:color="000000" w:fill="CCFFFF"/>
            <w:noWrap/>
            <w:vAlign w:val="bottom"/>
            <w:hideMark/>
          </w:tcPr>
          <w:p w14:paraId="777E449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000000" w:fill="CCFFFF"/>
            <w:noWrap/>
            <w:vAlign w:val="bottom"/>
            <w:hideMark/>
          </w:tcPr>
          <w:p w14:paraId="4219A6B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1100" w:type="dxa"/>
            <w:tcBorders>
              <w:top w:val="nil"/>
              <w:left w:val="nil"/>
              <w:bottom w:val="single" w:sz="4" w:space="0" w:color="auto"/>
              <w:right w:val="single" w:sz="8" w:space="0" w:color="auto"/>
            </w:tcBorders>
            <w:shd w:val="clear" w:color="000000" w:fill="CCFFFF"/>
            <w:noWrap/>
            <w:vAlign w:val="bottom"/>
            <w:hideMark/>
          </w:tcPr>
          <w:p w14:paraId="6D1CFF0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C71E11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7D4953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16CDD0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single" w:sz="4" w:space="0" w:color="auto"/>
              <w:right w:val="nil"/>
            </w:tcBorders>
            <w:shd w:val="clear" w:color="000000" w:fill="CCFFFF"/>
            <w:noWrap/>
            <w:vAlign w:val="bottom"/>
            <w:hideMark/>
          </w:tcPr>
          <w:p w14:paraId="4868606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single" w:sz="4" w:space="0" w:color="auto"/>
              <w:right w:val="nil"/>
            </w:tcBorders>
            <w:shd w:val="clear" w:color="000000" w:fill="CCFFFF"/>
            <w:noWrap/>
            <w:vAlign w:val="bottom"/>
            <w:hideMark/>
          </w:tcPr>
          <w:p w14:paraId="67467FB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single" w:sz="8" w:space="0" w:color="auto"/>
            </w:tcBorders>
            <w:shd w:val="clear" w:color="000000" w:fill="CCFFFF"/>
            <w:noWrap/>
            <w:vAlign w:val="bottom"/>
            <w:hideMark/>
          </w:tcPr>
          <w:p w14:paraId="169DAAC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o</w:t>
            </w:r>
          </w:p>
        </w:tc>
        <w:tc>
          <w:tcPr>
            <w:tcW w:w="960" w:type="dxa"/>
            <w:tcBorders>
              <w:top w:val="nil"/>
              <w:left w:val="nil"/>
              <w:bottom w:val="nil"/>
              <w:right w:val="nil"/>
            </w:tcBorders>
            <w:shd w:val="clear" w:color="auto" w:fill="auto"/>
            <w:noWrap/>
            <w:vAlign w:val="bottom"/>
            <w:hideMark/>
          </w:tcPr>
          <w:p w14:paraId="39AD6956"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8E789A5"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6D12A69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7F8CE549" w14:textId="77777777" w:rsidR="003111E1" w:rsidRPr="003111E1" w:rsidRDefault="003111E1" w:rsidP="003111E1">
            <w:pPr>
              <w:spacing w:after="0" w:line="240" w:lineRule="auto"/>
              <w:rPr>
                <w:rFonts w:ascii="Arial" w:eastAsia="Times New Roman" w:hAnsi="Arial" w:cs="Arial"/>
                <w:color w:val="FF0000"/>
                <w:sz w:val="20"/>
                <w:szCs w:val="20"/>
                <w:lang w:eastAsia="sk-SK"/>
              </w:rPr>
            </w:pPr>
            <w:r w:rsidRPr="003111E1">
              <w:rPr>
                <w:rFonts w:ascii="Arial" w:eastAsia="Times New Roman" w:hAnsi="Arial" w:cs="Arial"/>
                <w:color w:val="FF0000"/>
                <w:sz w:val="20"/>
                <w:szCs w:val="20"/>
                <w:lang w:eastAsia="sk-SK"/>
              </w:rPr>
              <w:t xml:space="preserve">      x  PK</w:t>
            </w:r>
          </w:p>
        </w:tc>
        <w:tc>
          <w:tcPr>
            <w:tcW w:w="1100" w:type="dxa"/>
            <w:tcBorders>
              <w:top w:val="nil"/>
              <w:left w:val="nil"/>
              <w:bottom w:val="nil"/>
              <w:right w:val="single" w:sz="8" w:space="0" w:color="auto"/>
            </w:tcBorders>
            <w:shd w:val="clear" w:color="000000" w:fill="CCFFFF"/>
            <w:noWrap/>
            <w:vAlign w:val="bottom"/>
            <w:hideMark/>
          </w:tcPr>
          <w:p w14:paraId="5B450ED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357288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1BB3F8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781E30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FF"/>
            <w:noWrap/>
            <w:vAlign w:val="bottom"/>
            <w:hideMark/>
          </w:tcPr>
          <w:p w14:paraId="5CEE94F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47D50438" w14:textId="77777777" w:rsidR="003111E1" w:rsidRPr="003111E1" w:rsidRDefault="003111E1" w:rsidP="003111E1">
            <w:pPr>
              <w:spacing w:after="0" w:line="240" w:lineRule="auto"/>
              <w:rPr>
                <w:rFonts w:ascii="Arial" w:eastAsia="Times New Roman" w:hAnsi="Arial" w:cs="Arial"/>
                <w:color w:val="FF0000"/>
                <w:sz w:val="20"/>
                <w:szCs w:val="20"/>
                <w:lang w:eastAsia="sk-SK"/>
              </w:rPr>
            </w:pPr>
            <w:r w:rsidRPr="003111E1">
              <w:rPr>
                <w:rFonts w:ascii="Arial" w:eastAsia="Times New Roman" w:hAnsi="Arial" w:cs="Arial"/>
                <w:color w:val="FF0000"/>
                <w:sz w:val="20"/>
                <w:szCs w:val="20"/>
                <w:lang w:eastAsia="sk-SK"/>
              </w:rPr>
              <w:t xml:space="preserve">      x PK</w:t>
            </w:r>
          </w:p>
        </w:tc>
        <w:tc>
          <w:tcPr>
            <w:tcW w:w="960" w:type="dxa"/>
            <w:tcBorders>
              <w:top w:val="nil"/>
              <w:left w:val="nil"/>
              <w:bottom w:val="nil"/>
              <w:right w:val="single" w:sz="8" w:space="0" w:color="auto"/>
            </w:tcBorders>
            <w:shd w:val="clear" w:color="000000" w:fill="CCFFFF"/>
            <w:noWrap/>
            <w:vAlign w:val="bottom"/>
            <w:hideMark/>
          </w:tcPr>
          <w:p w14:paraId="520FBF4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412A901D"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24FA77AB"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0598420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000000" w:fill="CCFFFF"/>
            <w:noWrap/>
            <w:vAlign w:val="bottom"/>
            <w:hideMark/>
          </w:tcPr>
          <w:p w14:paraId="3D28E9A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1100" w:type="dxa"/>
            <w:tcBorders>
              <w:top w:val="nil"/>
              <w:left w:val="nil"/>
              <w:bottom w:val="nil"/>
              <w:right w:val="single" w:sz="8" w:space="0" w:color="auto"/>
            </w:tcBorders>
            <w:shd w:val="clear" w:color="000000" w:fill="CCFFFF"/>
            <w:noWrap/>
            <w:vAlign w:val="bottom"/>
            <w:hideMark/>
          </w:tcPr>
          <w:p w14:paraId="65982B2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2880" w:type="dxa"/>
            <w:gridSpan w:val="3"/>
            <w:tcBorders>
              <w:top w:val="nil"/>
              <w:left w:val="nil"/>
              <w:bottom w:val="nil"/>
              <w:right w:val="nil"/>
            </w:tcBorders>
            <w:shd w:val="clear" w:color="auto" w:fill="auto"/>
            <w:noWrap/>
            <w:vAlign w:val="bottom"/>
            <w:hideMark/>
          </w:tcPr>
          <w:p w14:paraId="19BBF9DE" w14:textId="77777777" w:rsidR="003111E1" w:rsidRPr="003111E1" w:rsidRDefault="003111E1" w:rsidP="003111E1">
            <w:pPr>
              <w:spacing w:after="0" w:line="240" w:lineRule="auto"/>
              <w:rPr>
                <w:rFonts w:ascii="Arial" w:eastAsia="Times New Roman" w:hAnsi="Arial" w:cs="Arial"/>
                <w:b/>
                <w:bCs/>
                <w:sz w:val="20"/>
                <w:szCs w:val="20"/>
                <w:u w:val="single"/>
                <w:lang w:eastAsia="sk-SK"/>
              </w:rPr>
            </w:pPr>
            <w:r w:rsidRPr="003111E1">
              <w:rPr>
                <w:rFonts w:ascii="Arial" w:eastAsia="Times New Roman" w:hAnsi="Arial" w:cs="Arial"/>
                <w:b/>
                <w:bCs/>
                <w:sz w:val="20"/>
                <w:szCs w:val="20"/>
                <w:u w:val="single"/>
                <w:lang w:eastAsia="sk-SK"/>
              </w:rPr>
              <w:t>Staršie prípravky U10 - U11</w:t>
            </w:r>
          </w:p>
        </w:tc>
        <w:tc>
          <w:tcPr>
            <w:tcW w:w="960" w:type="dxa"/>
            <w:tcBorders>
              <w:top w:val="nil"/>
              <w:left w:val="single" w:sz="8" w:space="0" w:color="auto"/>
              <w:bottom w:val="nil"/>
              <w:right w:val="nil"/>
            </w:tcBorders>
            <w:shd w:val="clear" w:color="000000" w:fill="CCFFFF"/>
            <w:noWrap/>
            <w:vAlign w:val="bottom"/>
            <w:hideMark/>
          </w:tcPr>
          <w:p w14:paraId="5B6D81C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1319929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single" w:sz="8" w:space="0" w:color="auto"/>
            </w:tcBorders>
            <w:shd w:val="clear" w:color="000000" w:fill="CCFFFF"/>
            <w:noWrap/>
            <w:vAlign w:val="bottom"/>
            <w:hideMark/>
          </w:tcPr>
          <w:p w14:paraId="571A04D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C37D531"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27DC39B"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37CD9DC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662BDB0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single" w:sz="8" w:space="0" w:color="auto"/>
            </w:tcBorders>
            <w:shd w:val="clear" w:color="000000" w:fill="CCFFFF"/>
            <w:noWrap/>
            <w:vAlign w:val="bottom"/>
            <w:hideMark/>
          </w:tcPr>
          <w:p w14:paraId="3B7D6FC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2880" w:type="dxa"/>
            <w:gridSpan w:val="3"/>
            <w:tcBorders>
              <w:top w:val="nil"/>
              <w:left w:val="nil"/>
              <w:bottom w:val="nil"/>
              <w:right w:val="nil"/>
            </w:tcBorders>
            <w:shd w:val="clear" w:color="auto" w:fill="auto"/>
            <w:noWrap/>
            <w:vAlign w:val="bottom"/>
            <w:hideMark/>
          </w:tcPr>
          <w:p w14:paraId="563725C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Veľkosť  ihriska : 25 x 40 m</w:t>
            </w:r>
          </w:p>
        </w:tc>
        <w:tc>
          <w:tcPr>
            <w:tcW w:w="960" w:type="dxa"/>
            <w:tcBorders>
              <w:top w:val="nil"/>
              <w:left w:val="single" w:sz="8" w:space="0" w:color="auto"/>
              <w:bottom w:val="nil"/>
              <w:right w:val="nil"/>
            </w:tcBorders>
            <w:shd w:val="clear" w:color="000000" w:fill="CCFFFF"/>
            <w:noWrap/>
            <w:vAlign w:val="bottom"/>
            <w:hideMark/>
          </w:tcPr>
          <w:p w14:paraId="1CB0108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297662A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3DB3A48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FBC3659"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7C1F07E8"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0DC5F1E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7DDD96D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1100" w:type="dxa"/>
            <w:tcBorders>
              <w:top w:val="nil"/>
              <w:left w:val="nil"/>
              <w:bottom w:val="nil"/>
              <w:right w:val="single" w:sz="8" w:space="0" w:color="auto"/>
            </w:tcBorders>
            <w:shd w:val="clear" w:color="000000" w:fill="CCFFFF"/>
            <w:noWrap/>
            <w:vAlign w:val="bottom"/>
            <w:hideMark/>
          </w:tcPr>
          <w:p w14:paraId="38F075D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920" w:type="dxa"/>
            <w:gridSpan w:val="2"/>
            <w:tcBorders>
              <w:top w:val="nil"/>
              <w:left w:val="nil"/>
              <w:bottom w:val="nil"/>
              <w:right w:val="nil"/>
            </w:tcBorders>
            <w:shd w:val="clear" w:color="auto" w:fill="auto"/>
            <w:noWrap/>
            <w:vAlign w:val="bottom"/>
            <w:hideMark/>
          </w:tcPr>
          <w:p w14:paraId="7BE6B5AA" w14:textId="77777777" w:rsidR="003111E1" w:rsidRPr="003111E1" w:rsidRDefault="0054046B" w:rsidP="003111E1">
            <w:p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Počet hráčov : 5 +</w:t>
            </w:r>
            <w:r w:rsidR="003111E1" w:rsidRPr="003111E1">
              <w:rPr>
                <w:rFonts w:ascii="Arial" w:eastAsia="Times New Roman" w:hAnsi="Arial" w:cs="Arial"/>
                <w:sz w:val="20"/>
                <w:szCs w:val="20"/>
                <w:lang w:eastAsia="sk-SK"/>
              </w:rPr>
              <w:t>1</w:t>
            </w:r>
          </w:p>
        </w:tc>
        <w:tc>
          <w:tcPr>
            <w:tcW w:w="960" w:type="dxa"/>
            <w:tcBorders>
              <w:top w:val="nil"/>
              <w:left w:val="nil"/>
              <w:bottom w:val="nil"/>
              <w:right w:val="nil"/>
            </w:tcBorders>
            <w:shd w:val="clear" w:color="auto" w:fill="auto"/>
            <w:noWrap/>
            <w:vAlign w:val="bottom"/>
            <w:hideMark/>
          </w:tcPr>
          <w:p w14:paraId="5CD429C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FF"/>
            <w:noWrap/>
            <w:vAlign w:val="bottom"/>
            <w:hideMark/>
          </w:tcPr>
          <w:p w14:paraId="52547EC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000000" w:fill="CCFFFF"/>
            <w:noWrap/>
            <w:vAlign w:val="bottom"/>
            <w:hideMark/>
          </w:tcPr>
          <w:p w14:paraId="0E917CC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7E6DA7C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o</w:t>
            </w:r>
          </w:p>
        </w:tc>
        <w:tc>
          <w:tcPr>
            <w:tcW w:w="960" w:type="dxa"/>
            <w:tcBorders>
              <w:top w:val="nil"/>
              <w:left w:val="nil"/>
              <w:bottom w:val="nil"/>
              <w:right w:val="nil"/>
            </w:tcBorders>
            <w:shd w:val="clear" w:color="auto" w:fill="auto"/>
            <w:noWrap/>
            <w:vAlign w:val="bottom"/>
            <w:hideMark/>
          </w:tcPr>
          <w:p w14:paraId="4FC96470"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539B5C41"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4D7F4CB6"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nil"/>
            </w:tcBorders>
            <w:shd w:val="clear" w:color="000000" w:fill="CCFFFF"/>
            <w:noWrap/>
            <w:vAlign w:val="bottom"/>
            <w:hideMark/>
          </w:tcPr>
          <w:p w14:paraId="27AEBEA8"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1100" w:type="dxa"/>
            <w:tcBorders>
              <w:top w:val="nil"/>
              <w:left w:val="nil"/>
              <w:bottom w:val="nil"/>
              <w:right w:val="single" w:sz="8" w:space="0" w:color="auto"/>
            </w:tcBorders>
            <w:shd w:val="clear" w:color="000000" w:fill="CCFFFF"/>
            <w:noWrap/>
            <w:vAlign w:val="bottom"/>
            <w:hideMark/>
          </w:tcPr>
          <w:p w14:paraId="75D4F30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2880" w:type="dxa"/>
            <w:gridSpan w:val="3"/>
            <w:tcBorders>
              <w:top w:val="nil"/>
              <w:left w:val="nil"/>
              <w:bottom w:val="nil"/>
              <w:right w:val="nil"/>
            </w:tcBorders>
            <w:shd w:val="clear" w:color="auto" w:fill="auto"/>
            <w:noWrap/>
            <w:vAlign w:val="bottom"/>
            <w:hideMark/>
          </w:tcPr>
          <w:p w14:paraId="057BE54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Hracia doba : 2 x 25 </w:t>
            </w:r>
            <w:r w:rsidR="00C031A2" w:rsidRPr="003111E1">
              <w:rPr>
                <w:rFonts w:ascii="Arial" w:eastAsia="Times New Roman" w:hAnsi="Arial" w:cs="Arial"/>
                <w:sz w:val="20"/>
                <w:szCs w:val="20"/>
                <w:lang w:eastAsia="sk-SK"/>
              </w:rPr>
              <w:t>minút</w:t>
            </w:r>
          </w:p>
        </w:tc>
        <w:tc>
          <w:tcPr>
            <w:tcW w:w="960" w:type="dxa"/>
            <w:tcBorders>
              <w:top w:val="nil"/>
              <w:left w:val="single" w:sz="8" w:space="0" w:color="auto"/>
              <w:bottom w:val="nil"/>
              <w:right w:val="nil"/>
            </w:tcBorders>
            <w:shd w:val="clear" w:color="000000" w:fill="CCFFFF"/>
            <w:noWrap/>
            <w:vAlign w:val="bottom"/>
            <w:hideMark/>
          </w:tcPr>
          <w:p w14:paraId="7D1896C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335C7DDF"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7E55B557"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nil"/>
              <w:right w:val="nil"/>
            </w:tcBorders>
            <w:shd w:val="clear" w:color="auto" w:fill="auto"/>
            <w:noWrap/>
            <w:vAlign w:val="bottom"/>
            <w:hideMark/>
          </w:tcPr>
          <w:p w14:paraId="391AC8EF"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4B6C1159"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0A2F04E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48DAE85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single" w:sz="8" w:space="0" w:color="auto"/>
            </w:tcBorders>
            <w:shd w:val="clear" w:color="000000" w:fill="CCFFFF"/>
            <w:noWrap/>
            <w:vAlign w:val="bottom"/>
            <w:hideMark/>
          </w:tcPr>
          <w:p w14:paraId="1110C2E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920" w:type="dxa"/>
            <w:gridSpan w:val="2"/>
            <w:tcBorders>
              <w:top w:val="nil"/>
              <w:left w:val="nil"/>
              <w:bottom w:val="nil"/>
              <w:right w:val="nil"/>
            </w:tcBorders>
            <w:shd w:val="clear" w:color="auto" w:fill="auto"/>
            <w:noWrap/>
            <w:vAlign w:val="bottom"/>
            <w:hideMark/>
          </w:tcPr>
          <w:p w14:paraId="4B10E0B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Lopta : č.4</w:t>
            </w:r>
          </w:p>
        </w:tc>
        <w:tc>
          <w:tcPr>
            <w:tcW w:w="960" w:type="dxa"/>
            <w:tcBorders>
              <w:top w:val="nil"/>
              <w:left w:val="nil"/>
              <w:bottom w:val="nil"/>
              <w:right w:val="nil"/>
            </w:tcBorders>
            <w:shd w:val="clear" w:color="auto" w:fill="auto"/>
            <w:noWrap/>
            <w:vAlign w:val="bottom"/>
            <w:hideMark/>
          </w:tcPr>
          <w:p w14:paraId="6189C86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FF"/>
            <w:noWrap/>
            <w:vAlign w:val="bottom"/>
            <w:hideMark/>
          </w:tcPr>
          <w:p w14:paraId="7DDA4E9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3B06E18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1206177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0EBEDE8A"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044F39B" w14:textId="77777777" w:rsidTr="00A77EFF">
        <w:trPr>
          <w:trHeight w:val="270"/>
        </w:trPr>
        <w:tc>
          <w:tcPr>
            <w:tcW w:w="960" w:type="dxa"/>
            <w:tcBorders>
              <w:top w:val="nil"/>
              <w:left w:val="single" w:sz="8" w:space="0" w:color="auto"/>
              <w:bottom w:val="single" w:sz="8" w:space="0" w:color="auto"/>
              <w:right w:val="nil"/>
            </w:tcBorders>
            <w:shd w:val="clear" w:color="000000" w:fill="CCFFFF"/>
            <w:noWrap/>
            <w:vAlign w:val="bottom"/>
            <w:hideMark/>
          </w:tcPr>
          <w:p w14:paraId="0BE26C8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8" w:space="0" w:color="auto"/>
              <w:right w:val="nil"/>
            </w:tcBorders>
            <w:shd w:val="clear" w:color="000000" w:fill="CCFFFF"/>
            <w:noWrap/>
            <w:vAlign w:val="bottom"/>
            <w:hideMark/>
          </w:tcPr>
          <w:p w14:paraId="086A782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single" w:sz="8" w:space="0" w:color="auto"/>
              <w:right w:val="single" w:sz="8" w:space="0" w:color="auto"/>
            </w:tcBorders>
            <w:shd w:val="clear" w:color="000000" w:fill="CCFFFF"/>
            <w:noWrap/>
            <w:vAlign w:val="bottom"/>
            <w:hideMark/>
          </w:tcPr>
          <w:p w14:paraId="778FFC01"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1920" w:type="dxa"/>
            <w:gridSpan w:val="2"/>
            <w:tcBorders>
              <w:top w:val="nil"/>
              <w:left w:val="nil"/>
              <w:bottom w:val="nil"/>
              <w:right w:val="nil"/>
            </w:tcBorders>
            <w:shd w:val="clear" w:color="auto" w:fill="auto"/>
            <w:noWrap/>
            <w:vAlign w:val="bottom"/>
            <w:hideMark/>
          </w:tcPr>
          <w:p w14:paraId="69C3A706" w14:textId="655394EA" w:rsidR="003111E1" w:rsidRPr="003111E1" w:rsidRDefault="00F85850" w:rsidP="00BA7DF2">
            <w:p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Bránky:(3,7-</w:t>
            </w:r>
            <w:r w:rsidR="003111E1" w:rsidRPr="003111E1">
              <w:rPr>
                <w:rFonts w:ascii="Arial" w:eastAsia="Times New Roman" w:hAnsi="Arial" w:cs="Arial"/>
                <w:sz w:val="20"/>
                <w:szCs w:val="20"/>
                <w:lang w:eastAsia="sk-SK"/>
              </w:rPr>
              <w:t>5</w:t>
            </w:r>
            <w:r>
              <w:rPr>
                <w:rFonts w:ascii="Arial" w:eastAsia="Times New Roman" w:hAnsi="Arial" w:cs="Arial"/>
                <w:sz w:val="20"/>
                <w:szCs w:val="20"/>
                <w:lang w:eastAsia="sk-SK"/>
              </w:rPr>
              <w:t>)</w:t>
            </w:r>
            <w:r w:rsidR="003111E1" w:rsidRPr="003111E1">
              <w:rPr>
                <w:rFonts w:ascii="Arial" w:eastAsia="Times New Roman" w:hAnsi="Arial" w:cs="Arial"/>
                <w:sz w:val="20"/>
                <w:szCs w:val="20"/>
                <w:lang w:eastAsia="sk-SK"/>
              </w:rPr>
              <w:t>m</w:t>
            </w:r>
            <w:r w:rsidR="00BA7DF2">
              <w:rPr>
                <w:rFonts w:ascii="Arial" w:eastAsia="Times New Roman" w:hAnsi="Arial" w:cs="Arial"/>
                <w:sz w:val="20"/>
                <w:szCs w:val="20"/>
                <w:lang w:eastAsia="sk-SK"/>
              </w:rPr>
              <w:t xml:space="preserve"> x (1,8-2)m</w:t>
            </w:r>
          </w:p>
        </w:tc>
        <w:tc>
          <w:tcPr>
            <w:tcW w:w="960" w:type="dxa"/>
            <w:tcBorders>
              <w:top w:val="nil"/>
              <w:left w:val="nil"/>
              <w:bottom w:val="nil"/>
              <w:right w:val="nil"/>
            </w:tcBorders>
            <w:shd w:val="clear" w:color="auto" w:fill="auto"/>
            <w:noWrap/>
            <w:vAlign w:val="bottom"/>
            <w:hideMark/>
          </w:tcPr>
          <w:p w14:paraId="11EB8A5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single" w:sz="8" w:space="0" w:color="auto"/>
              <w:right w:val="nil"/>
            </w:tcBorders>
            <w:shd w:val="clear" w:color="000000" w:fill="CCFFFF"/>
            <w:noWrap/>
            <w:vAlign w:val="bottom"/>
            <w:hideMark/>
          </w:tcPr>
          <w:p w14:paraId="1426FA6F"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nil"/>
              <w:bottom w:val="single" w:sz="8" w:space="0" w:color="auto"/>
              <w:right w:val="nil"/>
            </w:tcBorders>
            <w:shd w:val="clear" w:color="000000" w:fill="CCFFFF"/>
            <w:noWrap/>
            <w:vAlign w:val="bottom"/>
            <w:hideMark/>
          </w:tcPr>
          <w:p w14:paraId="36622B1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8" w:space="0" w:color="auto"/>
              <w:right w:val="single" w:sz="8" w:space="0" w:color="auto"/>
            </w:tcBorders>
            <w:shd w:val="clear" w:color="000000" w:fill="CCFFFF"/>
            <w:noWrap/>
            <w:vAlign w:val="bottom"/>
            <w:hideMark/>
          </w:tcPr>
          <w:p w14:paraId="6F1C2F7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7555906"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51D13474"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40422C2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A</w:t>
            </w:r>
          </w:p>
        </w:tc>
        <w:tc>
          <w:tcPr>
            <w:tcW w:w="960" w:type="dxa"/>
            <w:tcBorders>
              <w:top w:val="nil"/>
              <w:left w:val="nil"/>
              <w:bottom w:val="nil"/>
              <w:right w:val="nil"/>
            </w:tcBorders>
            <w:shd w:val="clear" w:color="000000" w:fill="CCFFFF"/>
            <w:noWrap/>
            <w:vAlign w:val="bottom"/>
            <w:hideMark/>
          </w:tcPr>
          <w:p w14:paraId="45A5439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single" w:sz="8" w:space="0" w:color="auto"/>
            </w:tcBorders>
            <w:shd w:val="clear" w:color="000000" w:fill="CCFFFF"/>
            <w:noWrap/>
            <w:vAlign w:val="bottom"/>
            <w:hideMark/>
          </w:tcPr>
          <w:p w14:paraId="701DD24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4318443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4FD867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D1B40B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FF"/>
            <w:noWrap/>
            <w:vAlign w:val="bottom"/>
            <w:hideMark/>
          </w:tcPr>
          <w:p w14:paraId="798E980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B</w:t>
            </w:r>
          </w:p>
        </w:tc>
        <w:tc>
          <w:tcPr>
            <w:tcW w:w="960" w:type="dxa"/>
            <w:tcBorders>
              <w:top w:val="nil"/>
              <w:left w:val="nil"/>
              <w:bottom w:val="nil"/>
              <w:right w:val="nil"/>
            </w:tcBorders>
            <w:shd w:val="clear" w:color="000000" w:fill="CCFFFF"/>
            <w:noWrap/>
            <w:vAlign w:val="bottom"/>
            <w:hideMark/>
          </w:tcPr>
          <w:p w14:paraId="6E6A2AF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79FE2B9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6DB9ADF"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41A34B00"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61D61F0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6E70538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single" w:sz="8" w:space="0" w:color="auto"/>
            </w:tcBorders>
            <w:shd w:val="clear" w:color="000000" w:fill="CCFFFF"/>
            <w:noWrap/>
            <w:vAlign w:val="bottom"/>
            <w:hideMark/>
          </w:tcPr>
          <w:p w14:paraId="6641975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D58E0D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5B777D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A7C7EB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nil"/>
            </w:tcBorders>
            <w:shd w:val="clear" w:color="000000" w:fill="CCFFFF"/>
            <w:noWrap/>
            <w:vAlign w:val="bottom"/>
            <w:hideMark/>
          </w:tcPr>
          <w:p w14:paraId="1517157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31A04DE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6DDA5E0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6D571A92"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0390C054"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3081117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62890E7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1100" w:type="dxa"/>
            <w:tcBorders>
              <w:top w:val="single" w:sz="4" w:space="0" w:color="auto"/>
              <w:left w:val="single" w:sz="4" w:space="0" w:color="auto"/>
              <w:bottom w:val="nil"/>
              <w:right w:val="single" w:sz="8" w:space="0" w:color="auto"/>
            </w:tcBorders>
            <w:shd w:val="clear" w:color="000000" w:fill="CCFFFF"/>
            <w:noWrap/>
            <w:vAlign w:val="bottom"/>
            <w:hideMark/>
          </w:tcPr>
          <w:p w14:paraId="3EFC3F6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nil"/>
              <w:bottom w:val="nil"/>
              <w:right w:val="nil"/>
            </w:tcBorders>
            <w:shd w:val="clear" w:color="auto" w:fill="auto"/>
            <w:noWrap/>
            <w:vAlign w:val="bottom"/>
            <w:hideMark/>
          </w:tcPr>
          <w:p w14:paraId="6E18FBE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nil"/>
              <w:bottom w:val="nil"/>
              <w:right w:val="nil"/>
            </w:tcBorders>
            <w:shd w:val="clear" w:color="auto" w:fill="auto"/>
            <w:noWrap/>
            <w:vAlign w:val="bottom"/>
            <w:hideMark/>
          </w:tcPr>
          <w:p w14:paraId="4F85A51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nil"/>
              <w:bottom w:val="nil"/>
              <w:right w:val="nil"/>
            </w:tcBorders>
            <w:shd w:val="clear" w:color="auto" w:fill="auto"/>
            <w:noWrap/>
            <w:vAlign w:val="bottom"/>
            <w:hideMark/>
          </w:tcPr>
          <w:p w14:paraId="551A3B4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single" w:sz="8" w:space="0" w:color="auto"/>
              <w:bottom w:val="nil"/>
              <w:right w:val="single" w:sz="4" w:space="0" w:color="auto"/>
            </w:tcBorders>
            <w:shd w:val="clear" w:color="000000" w:fill="CCFFFF"/>
            <w:noWrap/>
            <w:vAlign w:val="bottom"/>
            <w:hideMark/>
          </w:tcPr>
          <w:p w14:paraId="6A6175F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000000" w:fill="CCFFFF"/>
            <w:noWrap/>
            <w:vAlign w:val="bottom"/>
            <w:hideMark/>
          </w:tcPr>
          <w:p w14:paraId="37F7C77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37AC23A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o</w:t>
            </w:r>
          </w:p>
        </w:tc>
        <w:tc>
          <w:tcPr>
            <w:tcW w:w="960" w:type="dxa"/>
            <w:tcBorders>
              <w:top w:val="nil"/>
              <w:left w:val="nil"/>
              <w:bottom w:val="nil"/>
              <w:right w:val="nil"/>
            </w:tcBorders>
            <w:shd w:val="clear" w:color="auto" w:fill="auto"/>
            <w:noWrap/>
            <w:vAlign w:val="bottom"/>
            <w:hideMark/>
          </w:tcPr>
          <w:p w14:paraId="61E0AE6F"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31423DC6"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632F0E7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1F4B9F30"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single" w:sz="4" w:space="0" w:color="auto"/>
              <w:bottom w:val="nil"/>
              <w:right w:val="single" w:sz="8" w:space="0" w:color="auto"/>
            </w:tcBorders>
            <w:shd w:val="clear" w:color="000000" w:fill="CCFFFF"/>
            <w:noWrap/>
            <w:vAlign w:val="bottom"/>
            <w:hideMark/>
          </w:tcPr>
          <w:p w14:paraId="3326BCB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7023A9B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333233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BDA6B9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single" w:sz="4" w:space="0" w:color="auto"/>
            </w:tcBorders>
            <w:shd w:val="clear" w:color="000000" w:fill="CCFFFF"/>
            <w:noWrap/>
            <w:vAlign w:val="bottom"/>
            <w:hideMark/>
          </w:tcPr>
          <w:p w14:paraId="055F4B3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33D452A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737448F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4F209D60"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48E40E6B"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55489CD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000000" w:fill="CCFFFF"/>
            <w:noWrap/>
            <w:vAlign w:val="bottom"/>
            <w:hideMark/>
          </w:tcPr>
          <w:p w14:paraId="5DB68C2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single" w:sz="4" w:space="0" w:color="auto"/>
              <w:bottom w:val="nil"/>
              <w:right w:val="single" w:sz="8" w:space="0" w:color="auto"/>
            </w:tcBorders>
            <w:shd w:val="clear" w:color="000000" w:fill="CCFFFF"/>
            <w:noWrap/>
            <w:vAlign w:val="bottom"/>
            <w:hideMark/>
          </w:tcPr>
          <w:p w14:paraId="3F2B5AA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o</w:t>
            </w:r>
          </w:p>
        </w:tc>
        <w:tc>
          <w:tcPr>
            <w:tcW w:w="960" w:type="dxa"/>
            <w:tcBorders>
              <w:top w:val="nil"/>
              <w:left w:val="nil"/>
              <w:bottom w:val="nil"/>
              <w:right w:val="nil"/>
            </w:tcBorders>
            <w:shd w:val="clear" w:color="auto" w:fill="auto"/>
            <w:noWrap/>
            <w:vAlign w:val="bottom"/>
            <w:hideMark/>
          </w:tcPr>
          <w:p w14:paraId="7D42ACF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1F32F5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96BF6B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single" w:sz="4" w:space="0" w:color="auto"/>
            </w:tcBorders>
            <w:shd w:val="clear" w:color="000000" w:fill="CCFFFF"/>
            <w:noWrap/>
            <w:vAlign w:val="bottom"/>
            <w:hideMark/>
          </w:tcPr>
          <w:p w14:paraId="6DE5C49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22B2F4F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466BD4E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1D4B9AE"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D7E12E8"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700A004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4AB982B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single" w:sz="4" w:space="0" w:color="auto"/>
              <w:bottom w:val="nil"/>
              <w:right w:val="single" w:sz="8" w:space="0" w:color="auto"/>
            </w:tcBorders>
            <w:shd w:val="clear" w:color="000000" w:fill="CCFFFF"/>
            <w:noWrap/>
            <w:vAlign w:val="bottom"/>
            <w:hideMark/>
          </w:tcPr>
          <w:p w14:paraId="49D8F8C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3CDCB8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904F77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E959340"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single" w:sz="4" w:space="0" w:color="auto"/>
            </w:tcBorders>
            <w:shd w:val="clear" w:color="000000" w:fill="CCFFFF"/>
            <w:noWrap/>
            <w:vAlign w:val="bottom"/>
            <w:hideMark/>
          </w:tcPr>
          <w:p w14:paraId="0B3ED8F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000000" w:fill="CCFFFF"/>
            <w:noWrap/>
            <w:vAlign w:val="bottom"/>
            <w:hideMark/>
          </w:tcPr>
          <w:p w14:paraId="05173A7B"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single" w:sz="8" w:space="0" w:color="auto"/>
            </w:tcBorders>
            <w:shd w:val="clear" w:color="000000" w:fill="CCFFFF"/>
            <w:noWrap/>
            <w:vAlign w:val="bottom"/>
            <w:hideMark/>
          </w:tcPr>
          <w:p w14:paraId="672B289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auto" w:fill="auto"/>
            <w:noWrap/>
            <w:vAlign w:val="bottom"/>
            <w:hideMark/>
          </w:tcPr>
          <w:p w14:paraId="7DC22E7B"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FC23E39" w14:textId="77777777" w:rsidTr="00A77EFF">
        <w:trPr>
          <w:trHeight w:val="255"/>
        </w:trPr>
        <w:tc>
          <w:tcPr>
            <w:tcW w:w="960" w:type="dxa"/>
            <w:tcBorders>
              <w:top w:val="nil"/>
              <w:left w:val="single" w:sz="8" w:space="0" w:color="auto"/>
              <w:bottom w:val="single" w:sz="4" w:space="0" w:color="auto"/>
              <w:right w:val="nil"/>
            </w:tcBorders>
            <w:shd w:val="clear" w:color="000000" w:fill="CCFFFF"/>
            <w:noWrap/>
            <w:vAlign w:val="bottom"/>
            <w:hideMark/>
          </w:tcPr>
          <w:p w14:paraId="08A8094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w:t>
            </w:r>
          </w:p>
        </w:tc>
        <w:tc>
          <w:tcPr>
            <w:tcW w:w="960" w:type="dxa"/>
            <w:tcBorders>
              <w:top w:val="nil"/>
              <w:left w:val="nil"/>
              <w:bottom w:val="single" w:sz="4" w:space="0" w:color="auto"/>
              <w:right w:val="single" w:sz="4" w:space="0" w:color="auto"/>
            </w:tcBorders>
            <w:shd w:val="clear" w:color="000000" w:fill="CCFFFF"/>
            <w:noWrap/>
            <w:vAlign w:val="bottom"/>
            <w:hideMark/>
          </w:tcPr>
          <w:p w14:paraId="3177B438" w14:textId="77777777" w:rsidR="003111E1" w:rsidRPr="003111E1" w:rsidRDefault="003111E1" w:rsidP="003111E1">
            <w:pPr>
              <w:spacing w:after="0" w:line="240" w:lineRule="auto"/>
              <w:rPr>
                <w:rFonts w:ascii="Arial" w:eastAsia="Times New Roman" w:hAnsi="Arial" w:cs="Arial"/>
                <w:color w:val="FF0000"/>
                <w:sz w:val="20"/>
                <w:szCs w:val="20"/>
                <w:lang w:eastAsia="sk-SK"/>
              </w:rPr>
            </w:pPr>
            <w:r w:rsidRPr="003111E1">
              <w:rPr>
                <w:rFonts w:ascii="Arial" w:eastAsia="Times New Roman" w:hAnsi="Arial" w:cs="Arial"/>
                <w:color w:val="FF0000"/>
                <w:sz w:val="20"/>
                <w:szCs w:val="20"/>
                <w:lang w:eastAsia="sk-SK"/>
              </w:rPr>
              <w:t xml:space="preserve">       x PK</w:t>
            </w:r>
          </w:p>
        </w:tc>
        <w:tc>
          <w:tcPr>
            <w:tcW w:w="1100" w:type="dxa"/>
            <w:tcBorders>
              <w:top w:val="nil"/>
              <w:left w:val="nil"/>
              <w:bottom w:val="single" w:sz="4" w:space="0" w:color="auto"/>
              <w:right w:val="single" w:sz="8" w:space="0" w:color="auto"/>
            </w:tcBorders>
            <w:shd w:val="clear" w:color="000000" w:fill="CCFFFF"/>
            <w:noWrap/>
            <w:vAlign w:val="bottom"/>
            <w:hideMark/>
          </w:tcPr>
          <w:p w14:paraId="5849854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78A28AB"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A46ECFB"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DFE303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single" w:sz="4" w:space="0" w:color="auto"/>
              <w:right w:val="single" w:sz="4" w:space="0" w:color="auto"/>
            </w:tcBorders>
            <w:shd w:val="clear" w:color="000000" w:fill="CCFFFF"/>
            <w:noWrap/>
            <w:vAlign w:val="bottom"/>
            <w:hideMark/>
          </w:tcPr>
          <w:p w14:paraId="1B8DE3A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w:t>
            </w:r>
          </w:p>
        </w:tc>
        <w:tc>
          <w:tcPr>
            <w:tcW w:w="960" w:type="dxa"/>
            <w:tcBorders>
              <w:top w:val="nil"/>
              <w:left w:val="nil"/>
              <w:bottom w:val="single" w:sz="4" w:space="0" w:color="auto"/>
              <w:right w:val="nil"/>
            </w:tcBorders>
            <w:shd w:val="clear" w:color="000000" w:fill="CCFFFF"/>
            <w:noWrap/>
            <w:vAlign w:val="bottom"/>
            <w:hideMark/>
          </w:tcPr>
          <w:p w14:paraId="2D62BCB5" w14:textId="77777777" w:rsidR="003111E1" w:rsidRPr="003111E1" w:rsidRDefault="003111E1" w:rsidP="003111E1">
            <w:pPr>
              <w:spacing w:after="0" w:line="240" w:lineRule="auto"/>
              <w:rPr>
                <w:rFonts w:ascii="Arial" w:eastAsia="Times New Roman" w:hAnsi="Arial" w:cs="Arial"/>
                <w:color w:val="FF0000"/>
                <w:sz w:val="20"/>
                <w:szCs w:val="20"/>
                <w:lang w:eastAsia="sk-SK"/>
              </w:rPr>
            </w:pPr>
            <w:r w:rsidRPr="003111E1">
              <w:rPr>
                <w:rFonts w:ascii="Arial" w:eastAsia="Times New Roman" w:hAnsi="Arial" w:cs="Arial"/>
                <w:color w:val="FF0000"/>
                <w:sz w:val="20"/>
                <w:szCs w:val="20"/>
                <w:lang w:eastAsia="sk-SK"/>
              </w:rPr>
              <w:t xml:space="preserve">      x PK</w:t>
            </w:r>
          </w:p>
        </w:tc>
        <w:tc>
          <w:tcPr>
            <w:tcW w:w="960" w:type="dxa"/>
            <w:tcBorders>
              <w:top w:val="nil"/>
              <w:left w:val="nil"/>
              <w:bottom w:val="single" w:sz="4" w:space="0" w:color="auto"/>
              <w:right w:val="single" w:sz="8" w:space="0" w:color="auto"/>
            </w:tcBorders>
            <w:shd w:val="clear" w:color="000000" w:fill="CCFFFF"/>
            <w:noWrap/>
            <w:vAlign w:val="bottom"/>
            <w:hideMark/>
          </w:tcPr>
          <w:p w14:paraId="3FEE3316"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w:t>
            </w:r>
          </w:p>
        </w:tc>
        <w:tc>
          <w:tcPr>
            <w:tcW w:w="960" w:type="dxa"/>
            <w:tcBorders>
              <w:top w:val="nil"/>
              <w:left w:val="nil"/>
              <w:bottom w:val="nil"/>
              <w:right w:val="nil"/>
            </w:tcBorders>
            <w:shd w:val="clear" w:color="auto" w:fill="auto"/>
            <w:noWrap/>
            <w:vAlign w:val="bottom"/>
            <w:hideMark/>
          </w:tcPr>
          <w:p w14:paraId="302AA9D6"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27B87772"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09D9F57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nil"/>
              <w:right w:val="nil"/>
            </w:tcBorders>
            <w:shd w:val="clear" w:color="000000" w:fill="CCFFFF"/>
            <w:noWrap/>
            <w:vAlign w:val="bottom"/>
            <w:hideMark/>
          </w:tcPr>
          <w:p w14:paraId="09AB7BBA"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single" w:sz="4" w:space="0" w:color="auto"/>
              <w:bottom w:val="nil"/>
              <w:right w:val="single" w:sz="8" w:space="0" w:color="auto"/>
            </w:tcBorders>
            <w:shd w:val="clear" w:color="000000" w:fill="CCFFFF"/>
            <w:noWrap/>
            <w:vAlign w:val="bottom"/>
            <w:hideMark/>
          </w:tcPr>
          <w:p w14:paraId="12B654B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o</w:t>
            </w:r>
          </w:p>
        </w:tc>
        <w:tc>
          <w:tcPr>
            <w:tcW w:w="960" w:type="dxa"/>
            <w:tcBorders>
              <w:top w:val="single" w:sz="4" w:space="0" w:color="auto"/>
              <w:left w:val="nil"/>
              <w:bottom w:val="nil"/>
              <w:right w:val="nil"/>
            </w:tcBorders>
            <w:shd w:val="clear" w:color="auto" w:fill="auto"/>
            <w:noWrap/>
            <w:vAlign w:val="bottom"/>
            <w:hideMark/>
          </w:tcPr>
          <w:p w14:paraId="77DC57D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nil"/>
              <w:bottom w:val="nil"/>
              <w:right w:val="nil"/>
            </w:tcBorders>
            <w:shd w:val="clear" w:color="auto" w:fill="auto"/>
            <w:noWrap/>
            <w:vAlign w:val="bottom"/>
            <w:hideMark/>
          </w:tcPr>
          <w:p w14:paraId="5B224312"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single" w:sz="4" w:space="0" w:color="auto"/>
              <w:left w:val="nil"/>
              <w:bottom w:val="nil"/>
              <w:right w:val="nil"/>
            </w:tcBorders>
            <w:shd w:val="clear" w:color="auto" w:fill="auto"/>
            <w:noWrap/>
            <w:vAlign w:val="bottom"/>
            <w:hideMark/>
          </w:tcPr>
          <w:p w14:paraId="4C73E879" w14:textId="77777777" w:rsidR="003111E1" w:rsidRPr="003111E1" w:rsidRDefault="003111E1" w:rsidP="003111E1">
            <w:pPr>
              <w:spacing w:after="0" w:line="240" w:lineRule="auto"/>
              <w:rPr>
                <w:rFonts w:ascii="Arial" w:eastAsia="Times New Roman" w:hAnsi="Arial" w:cs="Arial"/>
                <w:b/>
                <w:bCs/>
                <w:sz w:val="20"/>
                <w:szCs w:val="20"/>
                <w:lang w:eastAsia="sk-SK"/>
              </w:rPr>
            </w:pPr>
            <w:r w:rsidRPr="003111E1">
              <w:rPr>
                <w:rFonts w:ascii="Arial" w:eastAsia="Times New Roman" w:hAnsi="Arial" w:cs="Arial"/>
                <w:b/>
                <w:bCs/>
                <w:sz w:val="20"/>
                <w:szCs w:val="20"/>
                <w:lang w:eastAsia="sk-SK"/>
              </w:rPr>
              <w:t> </w:t>
            </w:r>
          </w:p>
        </w:tc>
        <w:tc>
          <w:tcPr>
            <w:tcW w:w="960" w:type="dxa"/>
            <w:tcBorders>
              <w:top w:val="nil"/>
              <w:left w:val="single" w:sz="8" w:space="0" w:color="auto"/>
              <w:bottom w:val="nil"/>
              <w:right w:val="single" w:sz="4" w:space="0" w:color="auto"/>
            </w:tcBorders>
            <w:shd w:val="clear" w:color="000000" w:fill="CCFFFF"/>
            <w:noWrap/>
            <w:vAlign w:val="bottom"/>
            <w:hideMark/>
          </w:tcPr>
          <w:p w14:paraId="15AA491E"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40C3D19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334CC249"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22C62CFC"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2BB902F0" w14:textId="77777777" w:rsidTr="00A77EFF">
        <w:trPr>
          <w:trHeight w:val="255"/>
        </w:trPr>
        <w:tc>
          <w:tcPr>
            <w:tcW w:w="960" w:type="dxa"/>
            <w:tcBorders>
              <w:top w:val="nil"/>
              <w:left w:val="single" w:sz="8" w:space="0" w:color="auto"/>
              <w:bottom w:val="nil"/>
              <w:right w:val="nil"/>
            </w:tcBorders>
            <w:shd w:val="clear" w:color="000000" w:fill="CCFFFF"/>
            <w:noWrap/>
            <w:vAlign w:val="bottom"/>
            <w:hideMark/>
          </w:tcPr>
          <w:p w14:paraId="6ACB173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0C46B22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single" w:sz="4" w:space="0" w:color="auto"/>
              <w:bottom w:val="nil"/>
              <w:right w:val="single" w:sz="8" w:space="0" w:color="auto"/>
            </w:tcBorders>
            <w:shd w:val="clear" w:color="000000" w:fill="CCFFFF"/>
            <w:noWrap/>
            <w:vAlign w:val="bottom"/>
            <w:hideMark/>
          </w:tcPr>
          <w:p w14:paraId="0F2CA6A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3F03435E"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B3C4509"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2316CF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single" w:sz="8" w:space="0" w:color="auto"/>
              <w:bottom w:val="nil"/>
              <w:right w:val="single" w:sz="4" w:space="0" w:color="auto"/>
            </w:tcBorders>
            <w:shd w:val="clear" w:color="000000" w:fill="CCFFFF"/>
            <w:noWrap/>
            <w:vAlign w:val="bottom"/>
            <w:hideMark/>
          </w:tcPr>
          <w:p w14:paraId="4D2D515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5E972145"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single" w:sz="8" w:space="0" w:color="auto"/>
            </w:tcBorders>
            <w:shd w:val="clear" w:color="000000" w:fill="CCFFFF"/>
            <w:noWrap/>
            <w:vAlign w:val="bottom"/>
            <w:hideMark/>
          </w:tcPr>
          <w:p w14:paraId="66E42EA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5ADEADA9"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5C4B59DD" w14:textId="77777777" w:rsidTr="00A77EFF">
        <w:trPr>
          <w:trHeight w:val="270"/>
        </w:trPr>
        <w:tc>
          <w:tcPr>
            <w:tcW w:w="960" w:type="dxa"/>
            <w:tcBorders>
              <w:top w:val="nil"/>
              <w:left w:val="single" w:sz="8" w:space="0" w:color="auto"/>
              <w:bottom w:val="single" w:sz="8" w:space="0" w:color="auto"/>
              <w:right w:val="nil"/>
            </w:tcBorders>
            <w:shd w:val="clear" w:color="000000" w:fill="CCFFFF"/>
            <w:noWrap/>
            <w:vAlign w:val="bottom"/>
            <w:hideMark/>
          </w:tcPr>
          <w:p w14:paraId="73B28328"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225E8ACC"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1100" w:type="dxa"/>
            <w:tcBorders>
              <w:top w:val="nil"/>
              <w:left w:val="single" w:sz="4" w:space="0" w:color="auto"/>
              <w:bottom w:val="single" w:sz="8" w:space="0" w:color="auto"/>
              <w:right w:val="single" w:sz="8" w:space="0" w:color="auto"/>
            </w:tcBorders>
            <w:shd w:val="clear" w:color="000000" w:fill="CCFFFF"/>
            <w:noWrap/>
            <w:vAlign w:val="bottom"/>
            <w:hideMark/>
          </w:tcPr>
          <w:p w14:paraId="1FFF71ED"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25C26552"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5B48F"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single" w:sz="4" w:space="0" w:color="auto"/>
              <w:right w:val="nil"/>
            </w:tcBorders>
            <w:shd w:val="clear" w:color="auto" w:fill="auto"/>
            <w:noWrap/>
            <w:vAlign w:val="bottom"/>
            <w:hideMark/>
          </w:tcPr>
          <w:p w14:paraId="2EDCAD8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single" w:sz="8" w:space="0" w:color="auto"/>
              <w:bottom w:val="single" w:sz="8" w:space="0" w:color="auto"/>
              <w:right w:val="single" w:sz="4" w:space="0" w:color="auto"/>
            </w:tcBorders>
            <w:shd w:val="clear" w:color="000000" w:fill="CCFFFF"/>
            <w:noWrap/>
            <w:vAlign w:val="bottom"/>
            <w:hideMark/>
          </w:tcPr>
          <w:p w14:paraId="62F95314"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000000" w:fill="CCFFFF"/>
            <w:noWrap/>
            <w:vAlign w:val="bottom"/>
            <w:hideMark/>
          </w:tcPr>
          <w:p w14:paraId="11F513F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xml:space="preserve">     o</w:t>
            </w:r>
          </w:p>
        </w:tc>
        <w:tc>
          <w:tcPr>
            <w:tcW w:w="960" w:type="dxa"/>
            <w:tcBorders>
              <w:top w:val="nil"/>
              <w:left w:val="nil"/>
              <w:bottom w:val="single" w:sz="8" w:space="0" w:color="auto"/>
              <w:right w:val="single" w:sz="8" w:space="0" w:color="auto"/>
            </w:tcBorders>
            <w:shd w:val="clear" w:color="000000" w:fill="CCFFFF"/>
            <w:noWrap/>
            <w:vAlign w:val="bottom"/>
            <w:hideMark/>
          </w:tcPr>
          <w:p w14:paraId="020B9B37"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124E2E1A"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68517FFA" w14:textId="77777777" w:rsidTr="00A77EFF">
        <w:trPr>
          <w:trHeight w:val="255"/>
        </w:trPr>
        <w:tc>
          <w:tcPr>
            <w:tcW w:w="960" w:type="dxa"/>
            <w:tcBorders>
              <w:top w:val="nil"/>
              <w:left w:val="nil"/>
              <w:bottom w:val="nil"/>
              <w:right w:val="nil"/>
            </w:tcBorders>
            <w:shd w:val="clear" w:color="auto" w:fill="auto"/>
            <w:noWrap/>
            <w:vAlign w:val="bottom"/>
            <w:hideMark/>
          </w:tcPr>
          <w:p w14:paraId="51C34987"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9C81"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1100" w:type="dxa"/>
            <w:tcBorders>
              <w:top w:val="nil"/>
              <w:left w:val="nil"/>
              <w:bottom w:val="nil"/>
              <w:right w:val="nil"/>
            </w:tcBorders>
            <w:shd w:val="clear" w:color="auto" w:fill="auto"/>
            <w:noWrap/>
            <w:vAlign w:val="bottom"/>
            <w:hideMark/>
          </w:tcPr>
          <w:p w14:paraId="35C8E03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64FB37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AA5C41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74615031"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544E68D4"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5EC3" w14:textId="77777777" w:rsidR="003111E1" w:rsidRPr="003111E1" w:rsidRDefault="003111E1" w:rsidP="003111E1">
            <w:pPr>
              <w:spacing w:after="0" w:line="240" w:lineRule="auto"/>
              <w:rPr>
                <w:rFonts w:ascii="Arial" w:eastAsia="Times New Roman" w:hAnsi="Arial" w:cs="Arial"/>
                <w:sz w:val="20"/>
                <w:szCs w:val="20"/>
                <w:lang w:eastAsia="sk-SK"/>
              </w:rPr>
            </w:pPr>
            <w:r w:rsidRPr="003111E1">
              <w:rPr>
                <w:rFonts w:ascii="Arial" w:eastAsia="Times New Roman" w:hAnsi="Arial" w:cs="Arial"/>
                <w:sz w:val="20"/>
                <w:szCs w:val="20"/>
                <w:lang w:eastAsia="sk-SK"/>
              </w:rPr>
              <w:t> </w:t>
            </w:r>
          </w:p>
        </w:tc>
        <w:tc>
          <w:tcPr>
            <w:tcW w:w="960" w:type="dxa"/>
            <w:tcBorders>
              <w:top w:val="nil"/>
              <w:left w:val="nil"/>
              <w:bottom w:val="nil"/>
              <w:right w:val="nil"/>
            </w:tcBorders>
            <w:shd w:val="clear" w:color="auto" w:fill="auto"/>
            <w:noWrap/>
            <w:vAlign w:val="bottom"/>
            <w:hideMark/>
          </w:tcPr>
          <w:p w14:paraId="44F83F33"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029D51A3" w14:textId="77777777" w:rsidR="003111E1" w:rsidRPr="003111E1" w:rsidRDefault="003111E1" w:rsidP="003111E1">
            <w:pPr>
              <w:spacing w:after="0" w:line="240" w:lineRule="auto"/>
              <w:rPr>
                <w:rFonts w:ascii="Arial" w:eastAsia="Times New Roman" w:hAnsi="Arial" w:cs="Arial"/>
                <w:sz w:val="20"/>
                <w:szCs w:val="20"/>
                <w:lang w:eastAsia="sk-SK"/>
              </w:rPr>
            </w:pPr>
          </w:p>
        </w:tc>
      </w:tr>
      <w:tr w:rsidR="003111E1" w:rsidRPr="003111E1" w14:paraId="1F791FB7" w14:textId="77777777" w:rsidTr="00A77EFF">
        <w:trPr>
          <w:trHeight w:val="255"/>
        </w:trPr>
        <w:tc>
          <w:tcPr>
            <w:tcW w:w="960" w:type="dxa"/>
            <w:tcBorders>
              <w:top w:val="nil"/>
              <w:left w:val="nil"/>
              <w:bottom w:val="nil"/>
              <w:right w:val="nil"/>
            </w:tcBorders>
            <w:shd w:val="clear" w:color="auto" w:fill="auto"/>
            <w:noWrap/>
            <w:vAlign w:val="bottom"/>
            <w:hideMark/>
          </w:tcPr>
          <w:p w14:paraId="19A788A5"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B31DED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1100" w:type="dxa"/>
            <w:tcBorders>
              <w:top w:val="nil"/>
              <w:left w:val="nil"/>
              <w:bottom w:val="nil"/>
              <w:right w:val="nil"/>
            </w:tcBorders>
            <w:shd w:val="clear" w:color="auto" w:fill="auto"/>
            <w:noWrap/>
            <w:vAlign w:val="bottom"/>
            <w:hideMark/>
          </w:tcPr>
          <w:p w14:paraId="533F6B3F"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3023B1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47A2783D"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EEB988C"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F480B46"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9E56328"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3019D092" w14:textId="77777777" w:rsidR="003111E1" w:rsidRPr="003111E1" w:rsidRDefault="003111E1" w:rsidP="003111E1">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9633F1D" w14:textId="77777777" w:rsidR="003111E1" w:rsidRPr="003111E1" w:rsidRDefault="003111E1" w:rsidP="003111E1">
            <w:pPr>
              <w:spacing w:after="0" w:line="240" w:lineRule="auto"/>
              <w:rPr>
                <w:rFonts w:ascii="Arial" w:eastAsia="Times New Roman" w:hAnsi="Arial" w:cs="Arial"/>
                <w:sz w:val="20"/>
                <w:szCs w:val="20"/>
                <w:lang w:eastAsia="sk-SK"/>
              </w:rPr>
            </w:pPr>
          </w:p>
        </w:tc>
      </w:tr>
    </w:tbl>
    <w:p w14:paraId="04C283B4" w14:textId="77777777" w:rsidR="00334647" w:rsidRPr="001A5E53" w:rsidRDefault="00334647" w:rsidP="00334647">
      <w:pPr>
        <w:tabs>
          <w:tab w:val="left" w:pos="567"/>
        </w:tabs>
        <w:overflowPunct w:val="0"/>
        <w:autoSpaceDE w:val="0"/>
        <w:autoSpaceDN w:val="0"/>
        <w:adjustRightInd w:val="0"/>
        <w:spacing w:after="60" w:line="240" w:lineRule="auto"/>
        <w:jc w:val="both"/>
      </w:pPr>
    </w:p>
    <w:p w14:paraId="35434A29" w14:textId="77777777" w:rsidR="007B7CB2" w:rsidRDefault="007B7CB2" w:rsidP="007B7CB2">
      <w:pPr>
        <w:pStyle w:val="Odsekzoznamu"/>
        <w:spacing w:after="120"/>
        <w:ind w:left="0" w:right="-709"/>
        <w:rPr>
          <w:b/>
          <w:u w:val="single"/>
          <w:lang w:val="sk-SK"/>
        </w:rPr>
      </w:pPr>
      <w:r>
        <w:rPr>
          <w:b/>
          <w:u w:val="single"/>
          <w:lang w:val="sk-SK"/>
        </w:rPr>
        <w:t>Pravidlo III:   Veľ</w:t>
      </w:r>
      <w:r w:rsidRPr="001A5E53">
        <w:rPr>
          <w:b/>
          <w:u w:val="single"/>
          <w:lang w:val="sk-SK"/>
        </w:rPr>
        <w:t>kos</w:t>
      </w:r>
      <w:r>
        <w:rPr>
          <w:b/>
          <w:u w:val="single"/>
          <w:lang w:val="sk-SK"/>
        </w:rPr>
        <w:t>ť</w:t>
      </w:r>
      <w:r w:rsidRPr="001A5E53">
        <w:rPr>
          <w:b/>
          <w:u w:val="single"/>
          <w:lang w:val="sk-SK"/>
        </w:rPr>
        <w:t xml:space="preserve"> br</w:t>
      </w:r>
      <w:r>
        <w:rPr>
          <w:b/>
          <w:u w:val="single"/>
          <w:lang w:val="sk-SK"/>
        </w:rPr>
        <w:t>á</w:t>
      </w:r>
      <w:r w:rsidRPr="001A5E53">
        <w:rPr>
          <w:b/>
          <w:u w:val="single"/>
          <w:lang w:val="sk-SK"/>
        </w:rPr>
        <w:t>n</w:t>
      </w:r>
      <w:r>
        <w:rPr>
          <w:b/>
          <w:u w:val="single"/>
          <w:lang w:val="sk-SK"/>
        </w:rPr>
        <w:t>o</w:t>
      </w:r>
      <w:r w:rsidRPr="001A5E53">
        <w:rPr>
          <w:b/>
          <w:u w:val="single"/>
          <w:lang w:val="sk-SK"/>
        </w:rPr>
        <w:t>k</w:t>
      </w:r>
    </w:p>
    <w:p w14:paraId="7180E274" w14:textId="77777777" w:rsidR="00026B90" w:rsidRDefault="00026B90" w:rsidP="007B7CB2">
      <w:pPr>
        <w:pStyle w:val="Odsekzoznamu"/>
        <w:spacing w:after="120"/>
        <w:ind w:left="0" w:right="-709"/>
        <w:rPr>
          <w:b/>
          <w:u w:val="single"/>
          <w:lang w:val="sk-SK"/>
        </w:rPr>
      </w:pPr>
    </w:p>
    <w:p w14:paraId="787C7AFE" w14:textId="77777777" w:rsidR="007B7CB2" w:rsidRPr="001A5E53" w:rsidRDefault="007B7CB2" w:rsidP="007B7CB2">
      <w:pPr>
        <w:pStyle w:val="Odsekzoznamu"/>
        <w:spacing w:after="120"/>
        <w:ind w:left="0" w:right="-709"/>
        <w:rPr>
          <w:b/>
          <w:u w:val="single"/>
          <w:lang w:val="sk-SK"/>
        </w:rPr>
      </w:pPr>
      <w:r>
        <w:rPr>
          <w:b/>
          <w:u w:val="single"/>
          <w:lang w:val="sk-SK"/>
        </w:rPr>
        <w:t>Staršie prípravky - SP</w:t>
      </w:r>
    </w:p>
    <w:p w14:paraId="5A87500B" w14:textId="722E8343" w:rsidR="007B7CB2" w:rsidRPr="001A5E53" w:rsidRDefault="007B7CB2" w:rsidP="007B7CB2">
      <w:pPr>
        <w:numPr>
          <w:ilvl w:val="0"/>
          <w:numId w:val="7"/>
        </w:numPr>
        <w:tabs>
          <w:tab w:val="left" w:pos="426"/>
        </w:tabs>
        <w:overflowPunct w:val="0"/>
        <w:autoSpaceDE w:val="0"/>
        <w:autoSpaceDN w:val="0"/>
        <w:adjustRightInd w:val="0"/>
        <w:spacing w:after="60" w:line="240" w:lineRule="auto"/>
        <w:ind w:left="426" w:hanging="426"/>
        <w:jc w:val="both"/>
        <w:rPr>
          <w:bCs/>
        </w:rPr>
      </w:pPr>
      <w:r>
        <w:rPr>
          <w:rFonts w:eastAsia="Times New Roman" w:cs="Arial"/>
          <w:b/>
          <w:lang w:eastAsia="cs-CZ"/>
        </w:rPr>
        <w:t xml:space="preserve">Bránky majú </w:t>
      </w:r>
      <w:r w:rsidRPr="007B7CB2">
        <w:rPr>
          <w:rFonts w:eastAsia="Times New Roman" w:cs="Arial"/>
          <w:b/>
          <w:i/>
          <w:lang w:eastAsia="cs-CZ"/>
        </w:rPr>
        <w:t>rozmery</w:t>
      </w:r>
      <w:r w:rsidR="00BA7DF2">
        <w:rPr>
          <w:rFonts w:eastAsia="Times New Roman" w:cs="Arial"/>
          <w:b/>
          <w:lang w:eastAsia="cs-CZ"/>
        </w:rPr>
        <w:t xml:space="preserve"> (</w:t>
      </w:r>
      <w:r w:rsidR="002D2370">
        <w:rPr>
          <w:rFonts w:eastAsia="Times New Roman" w:cs="Arial"/>
          <w:b/>
          <w:lang w:eastAsia="cs-CZ"/>
        </w:rPr>
        <w:t>3,7</w:t>
      </w:r>
      <w:r w:rsidR="00BA7DF2">
        <w:rPr>
          <w:rFonts w:eastAsia="Times New Roman" w:cs="Arial"/>
          <w:b/>
          <w:lang w:eastAsia="cs-CZ"/>
        </w:rPr>
        <w:t xml:space="preserve"> – </w:t>
      </w:r>
      <w:r w:rsidRPr="001A5E53">
        <w:rPr>
          <w:rFonts w:eastAsia="Times New Roman" w:cs="Arial"/>
          <w:b/>
          <w:lang w:eastAsia="cs-CZ"/>
        </w:rPr>
        <w:t>5</w:t>
      </w:r>
      <w:r w:rsidR="00BA7DF2">
        <w:rPr>
          <w:rFonts w:eastAsia="Times New Roman" w:cs="Arial"/>
          <w:b/>
          <w:lang w:eastAsia="cs-CZ"/>
        </w:rPr>
        <w:t>)</w:t>
      </w:r>
      <w:r w:rsidRPr="001A5E53">
        <w:rPr>
          <w:rFonts w:eastAsia="Times New Roman" w:cs="Arial"/>
          <w:b/>
          <w:lang w:eastAsia="cs-CZ"/>
        </w:rPr>
        <w:t>m</w:t>
      </w:r>
      <w:r w:rsidR="00BA7DF2">
        <w:rPr>
          <w:rFonts w:eastAsia="Times New Roman" w:cs="Arial"/>
          <w:b/>
          <w:lang w:eastAsia="cs-CZ"/>
        </w:rPr>
        <w:t xml:space="preserve"> x (1,8 – 2)m</w:t>
      </w:r>
      <w:r w:rsidRPr="001A5E53">
        <w:rPr>
          <w:rFonts w:eastAsia="Times New Roman" w:cs="Arial"/>
          <w:b/>
          <w:lang w:eastAsia="cs-CZ"/>
        </w:rPr>
        <w:t xml:space="preserve"> a</w:t>
      </w:r>
      <w:r>
        <w:rPr>
          <w:rFonts w:eastAsia="Times New Roman" w:cs="Arial"/>
          <w:b/>
          <w:lang w:eastAsia="cs-CZ"/>
        </w:rPr>
        <w:t> sú umiestnené uprostred</w:t>
      </w:r>
      <w:r w:rsidRPr="001A5E53">
        <w:rPr>
          <w:rFonts w:eastAsia="Times New Roman" w:cs="Arial"/>
          <w:b/>
          <w:lang w:eastAsia="cs-CZ"/>
        </w:rPr>
        <w:t xml:space="preserve"> br</w:t>
      </w:r>
      <w:r>
        <w:rPr>
          <w:rFonts w:eastAsia="Times New Roman" w:cs="Arial"/>
          <w:b/>
          <w:lang w:eastAsia="cs-CZ"/>
        </w:rPr>
        <w:t>á</w:t>
      </w:r>
      <w:r w:rsidRPr="001A5E53">
        <w:rPr>
          <w:rFonts w:eastAsia="Times New Roman" w:cs="Arial"/>
          <w:b/>
          <w:lang w:eastAsia="cs-CZ"/>
        </w:rPr>
        <w:t>nkových č</w:t>
      </w:r>
      <w:r>
        <w:rPr>
          <w:rFonts w:eastAsia="Times New Roman" w:cs="Arial"/>
          <w:b/>
          <w:lang w:eastAsia="cs-CZ"/>
        </w:rPr>
        <w:t>iar. Brá</w:t>
      </w:r>
      <w:r w:rsidRPr="001A5E53">
        <w:rPr>
          <w:rFonts w:eastAsia="Times New Roman" w:cs="Arial"/>
          <w:b/>
          <w:lang w:eastAsia="cs-CZ"/>
        </w:rPr>
        <w:t xml:space="preserve">nky </w:t>
      </w:r>
      <w:r>
        <w:rPr>
          <w:rFonts w:eastAsia="Times New Roman" w:cs="Arial"/>
          <w:b/>
          <w:lang w:eastAsia="cs-CZ"/>
        </w:rPr>
        <w:t xml:space="preserve">majú siete a musia byť zaistené proti pádu. </w:t>
      </w:r>
      <w:r w:rsidRPr="001A5E53">
        <w:rPr>
          <w:rFonts w:eastAsia="Times New Roman" w:cs="Arial"/>
          <w:b/>
          <w:lang w:eastAsia="cs-CZ"/>
        </w:rPr>
        <w:t xml:space="preserve"> Na br</w:t>
      </w:r>
      <w:r>
        <w:rPr>
          <w:rFonts w:eastAsia="Times New Roman" w:cs="Arial"/>
          <w:b/>
          <w:lang w:eastAsia="cs-CZ"/>
        </w:rPr>
        <w:t>ánkach nesmú byť</w:t>
      </w:r>
      <w:r w:rsidRPr="001A5E53">
        <w:rPr>
          <w:rFonts w:eastAsia="Times New Roman" w:cs="Arial"/>
          <w:b/>
          <w:lang w:eastAsia="cs-CZ"/>
        </w:rPr>
        <w:t xml:space="preserve"> ostré výčn</w:t>
      </w:r>
      <w:r>
        <w:rPr>
          <w:rFonts w:eastAsia="Times New Roman" w:cs="Arial"/>
          <w:b/>
          <w:lang w:eastAsia="cs-CZ"/>
        </w:rPr>
        <w:t>elky a hrany, o kto</w:t>
      </w:r>
      <w:r w:rsidRPr="001A5E53">
        <w:rPr>
          <w:rFonts w:eastAsia="Times New Roman" w:cs="Arial"/>
          <w:b/>
          <w:lang w:eastAsia="cs-CZ"/>
        </w:rPr>
        <w:t xml:space="preserve">ré by </w:t>
      </w:r>
      <w:r>
        <w:rPr>
          <w:rFonts w:eastAsia="Times New Roman" w:cs="Arial"/>
          <w:b/>
          <w:lang w:eastAsia="cs-CZ"/>
        </w:rPr>
        <w:t xml:space="preserve">sa </w:t>
      </w:r>
      <w:r w:rsidRPr="001A5E53">
        <w:rPr>
          <w:rFonts w:eastAsia="Times New Roman" w:cs="Arial"/>
          <w:b/>
          <w:lang w:eastAsia="cs-CZ"/>
        </w:rPr>
        <w:t>b</w:t>
      </w:r>
      <w:r>
        <w:rPr>
          <w:rFonts w:eastAsia="Times New Roman" w:cs="Arial"/>
          <w:b/>
          <w:lang w:eastAsia="cs-CZ"/>
        </w:rPr>
        <w:t>o</w:t>
      </w:r>
      <w:r w:rsidRPr="001A5E53">
        <w:rPr>
          <w:rFonts w:eastAsia="Times New Roman" w:cs="Arial"/>
          <w:b/>
          <w:lang w:eastAsia="cs-CZ"/>
        </w:rPr>
        <w:t>lo možné zrani</w:t>
      </w:r>
      <w:r>
        <w:rPr>
          <w:rFonts w:eastAsia="Times New Roman" w:cs="Arial"/>
          <w:b/>
          <w:lang w:eastAsia="cs-CZ"/>
        </w:rPr>
        <w:t>ť</w:t>
      </w:r>
      <w:r w:rsidRPr="001A5E53">
        <w:rPr>
          <w:rFonts w:eastAsia="Times New Roman" w:cs="Arial"/>
          <w:b/>
          <w:sz w:val="24"/>
          <w:szCs w:val="24"/>
          <w:lang w:eastAsia="cs-CZ"/>
        </w:rPr>
        <w:t xml:space="preserve">, </w:t>
      </w:r>
      <w:r w:rsidRPr="001A5E53">
        <w:rPr>
          <w:rFonts w:eastAsia="Times New Roman" w:cs="Arial"/>
          <w:b/>
          <w:lang w:eastAsia="cs-CZ"/>
        </w:rPr>
        <w:t xml:space="preserve">za </w:t>
      </w:r>
      <w:r>
        <w:rPr>
          <w:rFonts w:eastAsia="Times New Roman" w:cs="Arial"/>
          <w:b/>
          <w:lang w:eastAsia="cs-CZ"/>
        </w:rPr>
        <w:t xml:space="preserve">čo </w:t>
      </w:r>
      <w:r w:rsidRPr="001A5E53">
        <w:rPr>
          <w:rFonts w:eastAsia="Times New Roman" w:cs="Arial"/>
          <w:b/>
          <w:lang w:eastAsia="cs-CZ"/>
        </w:rPr>
        <w:t>zodpov</w:t>
      </w:r>
      <w:r>
        <w:rPr>
          <w:rFonts w:eastAsia="Times New Roman" w:cs="Arial"/>
          <w:b/>
          <w:lang w:eastAsia="cs-CZ"/>
        </w:rPr>
        <w:t>e</w:t>
      </w:r>
      <w:r w:rsidRPr="001A5E53">
        <w:rPr>
          <w:rFonts w:eastAsia="Times New Roman" w:cs="Arial"/>
          <w:b/>
          <w:lang w:eastAsia="cs-CZ"/>
        </w:rPr>
        <w:t>dá hlavn</w:t>
      </w:r>
      <w:r>
        <w:rPr>
          <w:rFonts w:eastAsia="Times New Roman" w:cs="Arial"/>
          <w:b/>
          <w:lang w:eastAsia="cs-CZ"/>
        </w:rPr>
        <w:t>ý usporia</w:t>
      </w:r>
      <w:r w:rsidRPr="001A5E53">
        <w:rPr>
          <w:rFonts w:eastAsia="Times New Roman" w:cs="Arial"/>
          <w:b/>
          <w:lang w:eastAsia="cs-CZ"/>
        </w:rPr>
        <w:t>date</w:t>
      </w:r>
      <w:r>
        <w:rPr>
          <w:rFonts w:eastAsia="Times New Roman" w:cs="Arial"/>
          <w:b/>
          <w:lang w:eastAsia="cs-CZ"/>
        </w:rPr>
        <w:t>ľ. Brá</w:t>
      </w:r>
      <w:r w:rsidRPr="001A5E53">
        <w:rPr>
          <w:rFonts w:eastAsia="Times New Roman" w:cs="Arial"/>
          <w:b/>
          <w:lang w:eastAsia="cs-CZ"/>
        </w:rPr>
        <w:t xml:space="preserve">nky </w:t>
      </w:r>
      <w:r>
        <w:rPr>
          <w:rFonts w:eastAsia="Times New Roman" w:cs="Arial"/>
          <w:b/>
          <w:lang w:eastAsia="cs-CZ"/>
        </w:rPr>
        <w:t>sú bielej alebo striebornej farby</w:t>
      </w:r>
      <w:r w:rsidRPr="001A5E53">
        <w:rPr>
          <w:rFonts w:eastAsia="Times New Roman" w:cs="Arial"/>
          <w:b/>
          <w:lang w:eastAsia="cs-CZ"/>
        </w:rPr>
        <w:t>.</w:t>
      </w:r>
    </w:p>
    <w:p w14:paraId="141693E2" w14:textId="77777777" w:rsidR="007B7CB2" w:rsidRPr="00A91C17" w:rsidRDefault="007B7CB2" w:rsidP="00A91C17">
      <w:pPr>
        <w:numPr>
          <w:ilvl w:val="0"/>
          <w:numId w:val="7"/>
        </w:numPr>
        <w:tabs>
          <w:tab w:val="left" w:pos="426"/>
        </w:tabs>
        <w:overflowPunct w:val="0"/>
        <w:autoSpaceDE w:val="0"/>
        <w:autoSpaceDN w:val="0"/>
        <w:adjustRightInd w:val="0"/>
        <w:spacing w:after="120" w:line="240" w:lineRule="auto"/>
        <w:ind w:left="426" w:hanging="426"/>
        <w:jc w:val="both"/>
        <w:rPr>
          <w:b/>
          <w:bCs/>
        </w:rPr>
      </w:pPr>
      <w:r w:rsidRPr="001A5E53">
        <w:rPr>
          <w:rFonts w:eastAsia="Times New Roman" w:cs="Arial"/>
          <w:b/>
          <w:lang w:eastAsia="cs-CZ"/>
        </w:rPr>
        <w:t xml:space="preserve"> </w:t>
      </w:r>
      <w:r>
        <w:rPr>
          <w:b/>
          <w:bCs/>
        </w:rPr>
        <w:t>Ak sú na stretnutie použité bránky z projektu „bezpečná brá</w:t>
      </w:r>
      <w:r w:rsidRPr="001A5E53">
        <w:rPr>
          <w:b/>
          <w:bCs/>
        </w:rPr>
        <w:t xml:space="preserve">nka“, je </w:t>
      </w:r>
      <w:r>
        <w:rPr>
          <w:b/>
          <w:bCs/>
        </w:rPr>
        <w:t>možnosť na nich  použiť</w:t>
      </w:r>
      <w:r w:rsidRPr="001A5E53">
        <w:rPr>
          <w:b/>
          <w:bCs/>
        </w:rPr>
        <w:t xml:space="preserve"> reklamu </w:t>
      </w:r>
      <w:r>
        <w:rPr>
          <w:b/>
          <w:bCs/>
        </w:rPr>
        <w:t>podľa</w:t>
      </w:r>
      <w:r w:rsidRPr="001A5E53">
        <w:rPr>
          <w:b/>
          <w:bCs/>
        </w:rPr>
        <w:t xml:space="preserve"> </w:t>
      </w:r>
      <w:r>
        <w:rPr>
          <w:b/>
          <w:bCs/>
        </w:rPr>
        <w:t>špecifiká</w:t>
      </w:r>
      <w:r w:rsidRPr="001A5E53">
        <w:rPr>
          <w:b/>
          <w:bCs/>
        </w:rPr>
        <w:t>c</w:t>
      </w:r>
      <w:r>
        <w:rPr>
          <w:b/>
          <w:bCs/>
        </w:rPr>
        <w:t>i</w:t>
      </w:r>
      <w:r w:rsidRPr="001A5E53">
        <w:rPr>
          <w:b/>
          <w:bCs/>
        </w:rPr>
        <w:t>e</w:t>
      </w:r>
      <w:r>
        <w:rPr>
          <w:b/>
          <w:bCs/>
        </w:rPr>
        <w:t xml:space="preserve"> v </w:t>
      </w:r>
      <w:r w:rsidRPr="001A5E53">
        <w:rPr>
          <w:b/>
          <w:bCs/>
        </w:rPr>
        <w:t>zm</w:t>
      </w:r>
      <w:r>
        <w:rPr>
          <w:b/>
          <w:bCs/>
        </w:rPr>
        <w:t>ie</w:t>
      </w:r>
      <w:r w:rsidRPr="001A5E53">
        <w:rPr>
          <w:b/>
          <w:bCs/>
        </w:rPr>
        <w:t>n</w:t>
      </w:r>
      <w:r>
        <w:rPr>
          <w:b/>
          <w:bCs/>
        </w:rPr>
        <w:t>e</w:t>
      </w:r>
      <w:r w:rsidRPr="001A5E53">
        <w:rPr>
          <w:b/>
          <w:bCs/>
        </w:rPr>
        <w:t>no</w:t>
      </w:r>
      <w:r>
        <w:rPr>
          <w:b/>
          <w:bCs/>
        </w:rPr>
        <w:t>m</w:t>
      </w:r>
      <w:r w:rsidRPr="001A5E53">
        <w:rPr>
          <w:b/>
          <w:bCs/>
        </w:rPr>
        <w:t xml:space="preserve"> proje</w:t>
      </w:r>
      <w:r>
        <w:rPr>
          <w:b/>
          <w:bCs/>
        </w:rPr>
        <w:t>kte. Nepr</w:t>
      </w:r>
      <w:r w:rsidRPr="001A5E53">
        <w:rPr>
          <w:b/>
          <w:bCs/>
        </w:rPr>
        <w:t>ípustná je reklam</w:t>
      </w:r>
      <w:r>
        <w:rPr>
          <w:b/>
          <w:bCs/>
        </w:rPr>
        <w:t>a na cigarety, alkohol, hazardné hry, tipovacie spolo</w:t>
      </w:r>
      <w:r w:rsidRPr="001A5E53">
        <w:rPr>
          <w:b/>
          <w:bCs/>
        </w:rPr>
        <w:t>čnosti a erotiku.</w:t>
      </w:r>
    </w:p>
    <w:p w14:paraId="41340F6E" w14:textId="77777777" w:rsidR="007B7CB2" w:rsidRPr="001A5E53" w:rsidRDefault="007B7CB2" w:rsidP="007B7CB2">
      <w:pPr>
        <w:tabs>
          <w:tab w:val="left" w:pos="0"/>
          <w:tab w:val="left" w:pos="567"/>
        </w:tabs>
        <w:spacing w:after="60"/>
        <w:rPr>
          <w:bCs/>
          <w:u w:val="single"/>
        </w:rPr>
      </w:pPr>
      <w:r w:rsidRPr="001A5E53">
        <w:rPr>
          <w:bCs/>
          <w:u w:val="single"/>
        </w:rPr>
        <w:t>Vysv</w:t>
      </w:r>
      <w:r>
        <w:rPr>
          <w:bCs/>
          <w:u w:val="single"/>
        </w:rPr>
        <w:t>e</w:t>
      </w:r>
      <w:r w:rsidRPr="001A5E53">
        <w:rPr>
          <w:bCs/>
          <w:u w:val="single"/>
        </w:rPr>
        <w:t>tlen</w:t>
      </w:r>
      <w:r>
        <w:rPr>
          <w:bCs/>
          <w:u w:val="single"/>
        </w:rPr>
        <w:t>ie</w:t>
      </w:r>
      <w:r w:rsidRPr="001A5E53">
        <w:rPr>
          <w:bCs/>
          <w:u w:val="single"/>
        </w:rPr>
        <w:t>:</w:t>
      </w:r>
    </w:p>
    <w:p w14:paraId="0540CFFF" w14:textId="77777777" w:rsidR="007B7CB2" w:rsidRPr="001A5E53" w:rsidRDefault="007B7CB2" w:rsidP="007B7CB2">
      <w:pPr>
        <w:tabs>
          <w:tab w:val="left" w:pos="0"/>
          <w:tab w:val="left" w:pos="567"/>
        </w:tabs>
        <w:spacing w:after="60"/>
        <w:ind w:left="426"/>
        <w:jc w:val="both"/>
        <w:rPr>
          <w:bCs/>
        </w:rPr>
      </w:pPr>
      <w:r>
        <w:rPr>
          <w:bCs/>
        </w:rPr>
        <w:t>Rozmery 2x5 m pr</w:t>
      </w:r>
      <w:r w:rsidRPr="001A5E53">
        <w:rPr>
          <w:bCs/>
        </w:rPr>
        <w:t>ibližn</w:t>
      </w:r>
      <w:r>
        <w:rPr>
          <w:bCs/>
        </w:rPr>
        <w:t>e</w:t>
      </w:r>
      <w:r w:rsidRPr="001A5E53">
        <w:rPr>
          <w:bCs/>
        </w:rPr>
        <w:t xml:space="preserve"> </w:t>
      </w:r>
      <w:r>
        <w:rPr>
          <w:bCs/>
        </w:rPr>
        <w:t xml:space="preserve">korelujú - </w:t>
      </w:r>
      <w:r w:rsidRPr="001A5E53">
        <w:rPr>
          <w:bCs/>
        </w:rPr>
        <w:t>zachovávaj</w:t>
      </w:r>
      <w:r>
        <w:rPr>
          <w:bCs/>
        </w:rPr>
        <w:t xml:space="preserve">ú pomery </w:t>
      </w:r>
      <w:r w:rsidR="00C031A2">
        <w:rPr>
          <w:bCs/>
        </w:rPr>
        <w:t>bránka - hráč</w:t>
      </w:r>
      <w:r>
        <w:rPr>
          <w:bCs/>
        </w:rPr>
        <w:t xml:space="preserve"> v dospelosti. To je dô</w:t>
      </w:r>
      <w:r w:rsidRPr="001A5E53">
        <w:rPr>
          <w:bCs/>
        </w:rPr>
        <w:t>ležité pr</w:t>
      </w:r>
      <w:r>
        <w:rPr>
          <w:bCs/>
        </w:rPr>
        <w:t xml:space="preserve">e hráčsky rozvoj v týchto kategóriách. </w:t>
      </w:r>
    </w:p>
    <w:p w14:paraId="227825BB" w14:textId="77777777" w:rsidR="007B7CB2" w:rsidRDefault="007B7CB2" w:rsidP="007B7CB2">
      <w:pPr>
        <w:tabs>
          <w:tab w:val="left" w:pos="0"/>
          <w:tab w:val="left" w:pos="567"/>
        </w:tabs>
        <w:spacing w:after="60"/>
        <w:ind w:left="426"/>
        <w:rPr>
          <w:bCs/>
        </w:rPr>
      </w:pPr>
      <w:r>
        <w:rPr>
          <w:bCs/>
        </w:rPr>
        <w:t>Brá</w:t>
      </w:r>
      <w:r w:rsidRPr="001A5E53">
        <w:rPr>
          <w:bCs/>
        </w:rPr>
        <w:t>nky z projektu „bezpečná br</w:t>
      </w:r>
      <w:r>
        <w:rPr>
          <w:bCs/>
        </w:rPr>
        <w:t>á</w:t>
      </w:r>
      <w:r w:rsidRPr="001A5E53">
        <w:rPr>
          <w:bCs/>
        </w:rPr>
        <w:t>nka“ s</w:t>
      </w:r>
      <w:r w:rsidR="00026B90">
        <w:rPr>
          <w:bCs/>
        </w:rPr>
        <w:t xml:space="preserve">ú z kompozitného materiálu a </w:t>
      </w:r>
      <w:r>
        <w:rPr>
          <w:bCs/>
        </w:rPr>
        <w:t xml:space="preserve"> </w:t>
      </w:r>
      <w:r w:rsidR="00C031A2">
        <w:rPr>
          <w:bCs/>
        </w:rPr>
        <w:t>len ťažko</w:t>
      </w:r>
      <w:r w:rsidR="00026B90">
        <w:rPr>
          <w:bCs/>
        </w:rPr>
        <w:t xml:space="preserve">  ich je možné prevrátiť</w:t>
      </w:r>
      <w:r>
        <w:rPr>
          <w:bCs/>
        </w:rPr>
        <w:t>, takže ich nie je potrebné kotviť. Projekt „bezpečná bránka“ podporuje bezpečnosť na ihriskách mládežní</w:t>
      </w:r>
      <w:r w:rsidRPr="001A5E53">
        <w:rPr>
          <w:bCs/>
        </w:rPr>
        <w:t>ck</w:t>
      </w:r>
      <w:r>
        <w:rPr>
          <w:bCs/>
        </w:rPr>
        <w:t>e</w:t>
      </w:r>
      <w:r w:rsidRPr="001A5E53">
        <w:rPr>
          <w:bCs/>
        </w:rPr>
        <w:t>ho f</w:t>
      </w:r>
      <w:r>
        <w:rPr>
          <w:bCs/>
        </w:rPr>
        <w:t>utbalu</w:t>
      </w:r>
      <w:r w:rsidRPr="001A5E53">
        <w:rPr>
          <w:bCs/>
        </w:rPr>
        <w:t xml:space="preserve"> a</w:t>
      </w:r>
      <w:r>
        <w:rPr>
          <w:bCs/>
        </w:rPr>
        <w:t xml:space="preserve"> je</w:t>
      </w:r>
      <w:r w:rsidRPr="001A5E53">
        <w:rPr>
          <w:bCs/>
        </w:rPr>
        <w:t xml:space="preserve"> p</w:t>
      </w:r>
      <w:r>
        <w:rPr>
          <w:bCs/>
        </w:rPr>
        <w:t>r</w:t>
      </w:r>
      <w:r w:rsidRPr="001A5E53">
        <w:rPr>
          <w:bCs/>
        </w:rPr>
        <w:t>edpoklad , že br</w:t>
      </w:r>
      <w:r>
        <w:rPr>
          <w:bCs/>
        </w:rPr>
        <w:t>á</w:t>
      </w:r>
      <w:r w:rsidRPr="001A5E53">
        <w:rPr>
          <w:bCs/>
        </w:rPr>
        <w:t>nky bud</w:t>
      </w:r>
      <w:r>
        <w:rPr>
          <w:bCs/>
        </w:rPr>
        <w:t>ú klubom darova</w:t>
      </w:r>
      <w:r w:rsidRPr="001A5E53">
        <w:rPr>
          <w:bCs/>
        </w:rPr>
        <w:t>n</w:t>
      </w:r>
      <w:r>
        <w:rPr>
          <w:bCs/>
        </w:rPr>
        <w:t>é</w:t>
      </w:r>
      <w:r w:rsidRPr="001A5E53">
        <w:rPr>
          <w:bCs/>
        </w:rPr>
        <w:t xml:space="preserve">.  </w:t>
      </w:r>
    </w:p>
    <w:p w14:paraId="764C4455" w14:textId="713CA729" w:rsidR="007B7CB2" w:rsidRDefault="00BA7DF2" w:rsidP="002D2370">
      <w:pPr>
        <w:tabs>
          <w:tab w:val="left" w:pos="0"/>
          <w:tab w:val="left" w:pos="567"/>
        </w:tabs>
        <w:spacing w:after="60"/>
        <w:ind w:left="426"/>
        <w:rPr>
          <w:bCs/>
        </w:rPr>
      </w:pPr>
      <w:r>
        <w:rPr>
          <w:bCs/>
        </w:rPr>
        <w:t>Rozmery bránok sú flexibilné</w:t>
      </w:r>
      <w:r w:rsidR="002D2370">
        <w:rPr>
          <w:bCs/>
        </w:rPr>
        <w:t xml:space="preserve"> (s určitou toleranciou), aby kluby mohli použiť bránky ktoré majú k dispozícii. Bránky s plastu sú bezpečné, ale na dĺžku 5m môžu prevísať.</w:t>
      </w:r>
    </w:p>
    <w:p w14:paraId="0B4A1ECF" w14:textId="77777777" w:rsidR="002D2370" w:rsidRPr="001A5E53" w:rsidRDefault="002D2370" w:rsidP="002D2370">
      <w:pPr>
        <w:tabs>
          <w:tab w:val="left" w:pos="0"/>
          <w:tab w:val="left" w:pos="567"/>
        </w:tabs>
        <w:spacing w:after="60"/>
        <w:ind w:left="426"/>
        <w:rPr>
          <w:bCs/>
        </w:rPr>
      </w:pPr>
    </w:p>
    <w:p w14:paraId="66E66311" w14:textId="77777777" w:rsidR="00A91C17" w:rsidRPr="001A5E53" w:rsidRDefault="00A91C17" w:rsidP="00A91C17">
      <w:pPr>
        <w:pStyle w:val="Odsekzoznamu"/>
        <w:spacing w:after="120"/>
        <w:ind w:left="0" w:right="-709"/>
        <w:rPr>
          <w:b/>
          <w:u w:val="single"/>
          <w:lang w:val="sk-SK"/>
        </w:rPr>
      </w:pPr>
      <w:r>
        <w:rPr>
          <w:b/>
          <w:u w:val="single"/>
          <w:lang w:val="sk-SK"/>
        </w:rPr>
        <w:t>Mladšie prípravky - MP</w:t>
      </w:r>
    </w:p>
    <w:p w14:paraId="2F737C7C" w14:textId="620FBE5D" w:rsidR="00A91C17" w:rsidRPr="001A5E53" w:rsidRDefault="00A91C17" w:rsidP="00A91C17">
      <w:pPr>
        <w:numPr>
          <w:ilvl w:val="0"/>
          <w:numId w:val="7"/>
        </w:numPr>
        <w:tabs>
          <w:tab w:val="left" w:pos="426"/>
        </w:tabs>
        <w:overflowPunct w:val="0"/>
        <w:autoSpaceDE w:val="0"/>
        <w:autoSpaceDN w:val="0"/>
        <w:adjustRightInd w:val="0"/>
        <w:spacing w:after="60" w:line="240" w:lineRule="auto"/>
        <w:ind w:left="426" w:hanging="426"/>
        <w:jc w:val="both"/>
        <w:rPr>
          <w:bCs/>
        </w:rPr>
      </w:pPr>
      <w:r>
        <w:rPr>
          <w:rFonts w:eastAsia="Times New Roman" w:cs="Arial"/>
          <w:b/>
          <w:lang w:eastAsia="cs-CZ"/>
        </w:rPr>
        <w:t>Bránky majú rozme</w:t>
      </w:r>
      <w:r w:rsidRPr="001A5E53">
        <w:rPr>
          <w:rFonts w:eastAsia="Times New Roman" w:cs="Arial"/>
          <w:b/>
          <w:lang w:eastAsia="cs-CZ"/>
        </w:rPr>
        <w:t>r</w:t>
      </w:r>
      <w:r>
        <w:rPr>
          <w:rFonts w:eastAsia="Times New Roman" w:cs="Arial"/>
          <w:b/>
          <w:lang w:eastAsia="cs-CZ"/>
        </w:rPr>
        <w:t xml:space="preserve">y </w:t>
      </w:r>
      <w:r w:rsidR="00BA7DF2">
        <w:rPr>
          <w:rFonts w:eastAsia="Times New Roman" w:cs="Arial"/>
          <w:b/>
          <w:lang w:eastAsia="cs-CZ"/>
        </w:rPr>
        <w:t xml:space="preserve">(1,8 – </w:t>
      </w:r>
      <w:r>
        <w:rPr>
          <w:rFonts w:eastAsia="Times New Roman" w:cs="Arial"/>
          <w:b/>
          <w:lang w:eastAsia="cs-CZ"/>
        </w:rPr>
        <w:t>2</w:t>
      </w:r>
      <w:r w:rsidR="00BA7DF2">
        <w:rPr>
          <w:rFonts w:eastAsia="Times New Roman" w:cs="Arial"/>
          <w:b/>
          <w:lang w:eastAsia="cs-CZ"/>
        </w:rPr>
        <w:t xml:space="preserve">)m </w:t>
      </w:r>
      <w:r>
        <w:rPr>
          <w:rFonts w:eastAsia="Times New Roman" w:cs="Arial"/>
          <w:b/>
          <w:lang w:eastAsia="cs-CZ"/>
        </w:rPr>
        <w:t>x</w:t>
      </w:r>
      <w:r w:rsidR="002D2370">
        <w:rPr>
          <w:rFonts w:eastAsia="Times New Roman" w:cs="Arial"/>
          <w:b/>
          <w:lang w:eastAsia="cs-CZ"/>
        </w:rPr>
        <w:t xml:space="preserve"> (2,5</w:t>
      </w:r>
      <w:r w:rsidR="00BA7DF2">
        <w:rPr>
          <w:rFonts w:eastAsia="Times New Roman" w:cs="Arial"/>
          <w:b/>
          <w:lang w:eastAsia="cs-CZ"/>
        </w:rPr>
        <w:t xml:space="preserve"> – </w:t>
      </w:r>
      <w:r>
        <w:rPr>
          <w:rFonts w:eastAsia="Times New Roman" w:cs="Arial"/>
          <w:b/>
          <w:lang w:eastAsia="cs-CZ"/>
        </w:rPr>
        <w:t>3</w:t>
      </w:r>
      <w:r w:rsidR="00BA7DF2">
        <w:rPr>
          <w:rFonts w:eastAsia="Times New Roman" w:cs="Arial"/>
          <w:b/>
          <w:lang w:eastAsia="cs-CZ"/>
        </w:rPr>
        <w:t>)</w:t>
      </w:r>
      <w:r w:rsidRPr="001A5E53">
        <w:rPr>
          <w:rFonts w:eastAsia="Times New Roman" w:cs="Arial"/>
          <w:b/>
          <w:lang w:eastAsia="cs-CZ"/>
        </w:rPr>
        <w:t>m</w:t>
      </w:r>
      <w:r w:rsidR="00BA7DF2">
        <w:rPr>
          <w:rFonts w:eastAsia="Times New Roman" w:cs="Arial"/>
          <w:b/>
          <w:lang w:eastAsia="cs-CZ"/>
        </w:rPr>
        <w:t>, prípadne hádzanárske bránky</w:t>
      </w:r>
      <w:r w:rsidRPr="001A5E53">
        <w:rPr>
          <w:rFonts w:eastAsia="Times New Roman" w:cs="Arial"/>
          <w:b/>
          <w:lang w:eastAsia="cs-CZ"/>
        </w:rPr>
        <w:t xml:space="preserve"> a</w:t>
      </w:r>
      <w:r>
        <w:rPr>
          <w:rFonts w:eastAsia="Times New Roman" w:cs="Arial"/>
          <w:b/>
          <w:lang w:eastAsia="cs-CZ"/>
        </w:rPr>
        <w:t> sú umiestnené uprostred</w:t>
      </w:r>
      <w:r w:rsidRPr="001A5E53">
        <w:rPr>
          <w:rFonts w:eastAsia="Times New Roman" w:cs="Arial"/>
          <w:b/>
          <w:lang w:eastAsia="cs-CZ"/>
        </w:rPr>
        <w:t xml:space="preserve"> br</w:t>
      </w:r>
      <w:r>
        <w:rPr>
          <w:rFonts w:eastAsia="Times New Roman" w:cs="Arial"/>
          <w:b/>
          <w:lang w:eastAsia="cs-CZ"/>
        </w:rPr>
        <w:t>á</w:t>
      </w:r>
      <w:r w:rsidRPr="001A5E53">
        <w:rPr>
          <w:rFonts w:eastAsia="Times New Roman" w:cs="Arial"/>
          <w:b/>
          <w:lang w:eastAsia="cs-CZ"/>
        </w:rPr>
        <w:t>nkových č</w:t>
      </w:r>
      <w:r>
        <w:rPr>
          <w:rFonts w:eastAsia="Times New Roman" w:cs="Arial"/>
          <w:b/>
          <w:lang w:eastAsia="cs-CZ"/>
        </w:rPr>
        <w:t>iar. Brá</w:t>
      </w:r>
      <w:r w:rsidRPr="001A5E53">
        <w:rPr>
          <w:rFonts w:eastAsia="Times New Roman" w:cs="Arial"/>
          <w:b/>
          <w:lang w:eastAsia="cs-CZ"/>
        </w:rPr>
        <w:t xml:space="preserve">nky </w:t>
      </w:r>
      <w:r>
        <w:rPr>
          <w:rFonts w:eastAsia="Times New Roman" w:cs="Arial"/>
          <w:b/>
          <w:lang w:eastAsia="cs-CZ"/>
        </w:rPr>
        <w:t xml:space="preserve">majú siete a musia byť zaistené proti pádu. </w:t>
      </w:r>
      <w:r w:rsidRPr="001A5E53">
        <w:rPr>
          <w:rFonts w:eastAsia="Times New Roman" w:cs="Arial"/>
          <w:b/>
          <w:lang w:eastAsia="cs-CZ"/>
        </w:rPr>
        <w:t xml:space="preserve"> Na br</w:t>
      </w:r>
      <w:r>
        <w:rPr>
          <w:rFonts w:eastAsia="Times New Roman" w:cs="Arial"/>
          <w:b/>
          <w:lang w:eastAsia="cs-CZ"/>
        </w:rPr>
        <w:t>ánkach nesmú byť</w:t>
      </w:r>
      <w:r w:rsidRPr="001A5E53">
        <w:rPr>
          <w:rFonts w:eastAsia="Times New Roman" w:cs="Arial"/>
          <w:b/>
          <w:lang w:eastAsia="cs-CZ"/>
        </w:rPr>
        <w:t xml:space="preserve"> ostré výčn</w:t>
      </w:r>
      <w:r>
        <w:rPr>
          <w:rFonts w:eastAsia="Times New Roman" w:cs="Arial"/>
          <w:b/>
          <w:lang w:eastAsia="cs-CZ"/>
        </w:rPr>
        <w:t>elky a hrany, o kto</w:t>
      </w:r>
      <w:r w:rsidRPr="001A5E53">
        <w:rPr>
          <w:rFonts w:eastAsia="Times New Roman" w:cs="Arial"/>
          <w:b/>
          <w:lang w:eastAsia="cs-CZ"/>
        </w:rPr>
        <w:t xml:space="preserve">ré by </w:t>
      </w:r>
      <w:r>
        <w:rPr>
          <w:rFonts w:eastAsia="Times New Roman" w:cs="Arial"/>
          <w:b/>
          <w:lang w:eastAsia="cs-CZ"/>
        </w:rPr>
        <w:t xml:space="preserve">sa </w:t>
      </w:r>
      <w:r w:rsidRPr="001A5E53">
        <w:rPr>
          <w:rFonts w:eastAsia="Times New Roman" w:cs="Arial"/>
          <w:b/>
          <w:lang w:eastAsia="cs-CZ"/>
        </w:rPr>
        <w:t>b</w:t>
      </w:r>
      <w:r>
        <w:rPr>
          <w:rFonts w:eastAsia="Times New Roman" w:cs="Arial"/>
          <w:b/>
          <w:lang w:eastAsia="cs-CZ"/>
        </w:rPr>
        <w:t>o</w:t>
      </w:r>
      <w:r w:rsidRPr="001A5E53">
        <w:rPr>
          <w:rFonts w:eastAsia="Times New Roman" w:cs="Arial"/>
          <w:b/>
          <w:lang w:eastAsia="cs-CZ"/>
        </w:rPr>
        <w:t>lo možné zrani</w:t>
      </w:r>
      <w:r>
        <w:rPr>
          <w:rFonts w:eastAsia="Times New Roman" w:cs="Arial"/>
          <w:b/>
          <w:lang w:eastAsia="cs-CZ"/>
        </w:rPr>
        <w:t>ť</w:t>
      </w:r>
      <w:r w:rsidRPr="001A5E53">
        <w:rPr>
          <w:rFonts w:eastAsia="Times New Roman" w:cs="Arial"/>
          <w:b/>
          <w:sz w:val="24"/>
          <w:szCs w:val="24"/>
          <w:lang w:eastAsia="cs-CZ"/>
        </w:rPr>
        <w:t xml:space="preserve">, </w:t>
      </w:r>
      <w:r w:rsidRPr="001A5E53">
        <w:rPr>
          <w:rFonts w:eastAsia="Times New Roman" w:cs="Arial"/>
          <w:b/>
          <w:lang w:eastAsia="cs-CZ"/>
        </w:rPr>
        <w:t xml:space="preserve">za </w:t>
      </w:r>
      <w:r>
        <w:rPr>
          <w:rFonts w:eastAsia="Times New Roman" w:cs="Arial"/>
          <w:b/>
          <w:lang w:eastAsia="cs-CZ"/>
        </w:rPr>
        <w:t xml:space="preserve">čo </w:t>
      </w:r>
      <w:r w:rsidRPr="001A5E53">
        <w:rPr>
          <w:rFonts w:eastAsia="Times New Roman" w:cs="Arial"/>
          <w:b/>
          <w:lang w:eastAsia="cs-CZ"/>
        </w:rPr>
        <w:t>zodpov</w:t>
      </w:r>
      <w:r>
        <w:rPr>
          <w:rFonts w:eastAsia="Times New Roman" w:cs="Arial"/>
          <w:b/>
          <w:lang w:eastAsia="cs-CZ"/>
        </w:rPr>
        <w:t>e</w:t>
      </w:r>
      <w:r w:rsidRPr="001A5E53">
        <w:rPr>
          <w:rFonts w:eastAsia="Times New Roman" w:cs="Arial"/>
          <w:b/>
          <w:lang w:eastAsia="cs-CZ"/>
        </w:rPr>
        <w:t>dá hlavn</w:t>
      </w:r>
      <w:r>
        <w:rPr>
          <w:rFonts w:eastAsia="Times New Roman" w:cs="Arial"/>
          <w:b/>
          <w:lang w:eastAsia="cs-CZ"/>
        </w:rPr>
        <w:t>ý usporia</w:t>
      </w:r>
      <w:r w:rsidRPr="001A5E53">
        <w:rPr>
          <w:rFonts w:eastAsia="Times New Roman" w:cs="Arial"/>
          <w:b/>
          <w:lang w:eastAsia="cs-CZ"/>
        </w:rPr>
        <w:t>date</w:t>
      </w:r>
      <w:r>
        <w:rPr>
          <w:rFonts w:eastAsia="Times New Roman" w:cs="Arial"/>
          <w:b/>
          <w:lang w:eastAsia="cs-CZ"/>
        </w:rPr>
        <w:t>ľ. Brá</w:t>
      </w:r>
      <w:r w:rsidRPr="001A5E53">
        <w:rPr>
          <w:rFonts w:eastAsia="Times New Roman" w:cs="Arial"/>
          <w:b/>
          <w:lang w:eastAsia="cs-CZ"/>
        </w:rPr>
        <w:t xml:space="preserve">nky </w:t>
      </w:r>
      <w:r>
        <w:rPr>
          <w:rFonts w:eastAsia="Times New Roman" w:cs="Arial"/>
          <w:b/>
          <w:lang w:eastAsia="cs-CZ"/>
        </w:rPr>
        <w:t>sú bielej alebo striebornej farby</w:t>
      </w:r>
      <w:r w:rsidRPr="001A5E53">
        <w:rPr>
          <w:rFonts w:eastAsia="Times New Roman" w:cs="Arial"/>
          <w:b/>
          <w:lang w:eastAsia="cs-CZ"/>
        </w:rPr>
        <w:t>.</w:t>
      </w:r>
    </w:p>
    <w:p w14:paraId="7C7B7DCE" w14:textId="77777777" w:rsidR="00A91C17" w:rsidRPr="001A5E53" w:rsidRDefault="00A91C17" w:rsidP="00A91C17">
      <w:pPr>
        <w:numPr>
          <w:ilvl w:val="0"/>
          <w:numId w:val="7"/>
        </w:numPr>
        <w:tabs>
          <w:tab w:val="left" w:pos="426"/>
        </w:tabs>
        <w:overflowPunct w:val="0"/>
        <w:autoSpaceDE w:val="0"/>
        <w:autoSpaceDN w:val="0"/>
        <w:adjustRightInd w:val="0"/>
        <w:spacing w:after="120" w:line="240" w:lineRule="auto"/>
        <w:ind w:left="426" w:hanging="426"/>
        <w:jc w:val="both"/>
        <w:rPr>
          <w:b/>
          <w:bCs/>
        </w:rPr>
      </w:pPr>
      <w:r>
        <w:rPr>
          <w:b/>
          <w:bCs/>
        </w:rPr>
        <w:t>Ak sú na stretnutie použité bránky z projektu „bezpečná brá</w:t>
      </w:r>
      <w:r w:rsidRPr="001A5E53">
        <w:rPr>
          <w:b/>
          <w:bCs/>
        </w:rPr>
        <w:t xml:space="preserve">nka“, je </w:t>
      </w:r>
      <w:r>
        <w:rPr>
          <w:b/>
          <w:bCs/>
        </w:rPr>
        <w:t>možnosť na nich  použiť</w:t>
      </w:r>
      <w:r w:rsidRPr="001A5E53">
        <w:rPr>
          <w:b/>
          <w:bCs/>
        </w:rPr>
        <w:t xml:space="preserve"> reklamu </w:t>
      </w:r>
      <w:r>
        <w:rPr>
          <w:b/>
          <w:bCs/>
        </w:rPr>
        <w:t>podľa</w:t>
      </w:r>
      <w:r w:rsidRPr="001A5E53">
        <w:rPr>
          <w:b/>
          <w:bCs/>
        </w:rPr>
        <w:t xml:space="preserve"> </w:t>
      </w:r>
      <w:r>
        <w:rPr>
          <w:b/>
          <w:bCs/>
        </w:rPr>
        <w:t>špecifiká</w:t>
      </w:r>
      <w:r w:rsidRPr="001A5E53">
        <w:rPr>
          <w:b/>
          <w:bCs/>
        </w:rPr>
        <w:t>c</w:t>
      </w:r>
      <w:r>
        <w:rPr>
          <w:b/>
          <w:bCs/>
        </w:rPr>
        <w:t>i</w:t>
      </w:r>
      <w:r w:rsidRPr="001A5E53">
        <w:rPr>
          <w:b/>
          <w:bCs/>
        </w:rPr>
        <w:t>e</w:t>
      </w:r>
      <w:r>
        <w:rPr>
          <w:b/>
          <w:bCs/>
        </w:rPr>
        <w:t xml:space="preserve"> v </w:t>
      </w:r>
      <w:r w:rsidRPr="001A5E53">
        <w:rPr>
          <w:b/>
          <w:bCs/>
        </w:rPr>
        <w:t>zm</w:t>
      </w:r>
      <w:r>
        <w:rPr>
          <w:b/>
          <w:bCs/>
        </w:rPr>
        <w:t>ie</w:t>
      </w:r>
      <w:r w:rsidRPr="001A5E53">
        <w:rPr>
          <w:b/>
          <w:bCs/>
        </w:rPr>
        <w:t>n</w:t>
      </w:r>
      <w:r>
        <w:rPr>
          <w:b/>
          <w:bCs/>
        </w:rPr>
        <w:t>e</w:t>
      </w:r>
      <w:r w:rsidRPr="001A5E53">
        <w:rPr>
          <w:b/>
          <w:bCs/>
        </w:rPr>
        <w:t>no</w:t>
      </w:r>
      <w:r>
        <w:rPr>
          <w:b/>
          <w:bCs/>
        </w:rPr>
        <w:t>m</w:t>
      </w:r>
      <w:r w:rsidRPr="001A5E53">
        <w:rPr>
          <w:b/>
          <w:bCs/>
        </w:rPr>
        <w:t xml:space="preserve"> proje</w:t>
      </w:r>
      <w:r>
        <w:rPr>
          <w:b/>
          <w:bCs/>
        </w:rPr>
        <w:t>kte. Nepr</w:t>
      </w:r>
      <w:r w:rsidRPr="001A5E53">
        <w:rPr>
          <w:b/>
          <w:bCs/>
        </w:rPr>
        <w:t>ípustná je reklam</w:t>
      </w:r>
      <w:r>
        <w:rPr>
          <w:b/>
          <w:bCs/>
        </w:rPr>
        <w:t>a na cigarety, alkohol, hazardné hry, tipovacie spolo</w:t>
      </w:r>
      <w:r w:rsidRPr="001A5E53">
        <w:rPr>
          <w:b/>
          <w:bCs/>
        </w:rPr>
        <w:t>čnosti a erotiku.</w:t>
      </w:r>
    </w:p>
    <w:p w14:paraId="28964318" w14:textId="77777777" w:rsidR="00A91C17" w:rsidRPr="001A5E53" w:rsidRDefault="00A91C17" w:rsidP="00A91C17">
      <w:pPr>
        <w:tabs>
          <w:tab w:val="left" w:pos="0"/>
          <w:tab w:val="left" w:pos="567"/>
        </w:tabs>
        <w:spacing w:after="60"/>
        <w:rPr>
          <w:bCs/>
          <w:u w:val="single"/>
        </w:rPr>
      </w:pPr>
      <w:r w:rsidRPr="001A5E53">
        <w:rPr>
          <w:bCs/>
          <w:u w:val="single"/>
        </w:rPr>
        <w:t>Vysv</w:t>
      </w:r>
      <w:r>
        <w:rPr>
          <w:bCs/>
          <w:u w:val="single"/>
        </w:rPr>
        <w:t>e</w:t>
      </w:r>
      <w:r w:rsidRPr="001A5E53">
        <w:rPr>
          <w:bCs/>
          <w:u w:val="single"/>
        </w:rPr>
        <w:t>tlen</w:t>
      </w:r>
      <w:r>
        <w:rPr>
          <w:bCs/>
          <w:u w:val="single"/>
        </w:rPr>
        <w:t>ie</w:t>
      </w:r>
      <w:r w:rsidRPr="001A5E53">
        <w:rPr>
          <w:bCs/>
          <w:u w:val="single"/>
        </w:rPr>
        <w:t>:</w:t>
      </w:r>
    </w:p>
    <w:p w14:paraId="2798C1EB" w14:textId="77777777" w:rsidR="00A91C17" w:rsidRPr="001A5E53" w:rsidRDefault="00A53B17" w:rsidP="00A91C17">
      <w:pPr>
        <w:tabs>
          <w:tab w:val="left" w:pos="0"/>
          <w:tab w:val="left" w:pos="567"/>
        </w:tabs>
        <w:spacing w:after="60"/>
        <w:ind w:left="426"/>
        <w:jc w:val="both"/>
        <w:rPr>
          <w:bCs/>
        </w:rPr>
      </w:pPr>
      <w:r>
        <w:rPr>
          <w:bCs/>
        </w:rPr>
        <w:t>Rozmery 2x3</w:t>
      </w:r>
      <w:r w:rsidR="00A91C17">
        <w:rPr>
          <w:bCs/>
        </w:rPr>
        <w:t xml:space="preserve"> m pr</w:t>
      </w:r>
      <w:r w:rsidR="00A91C17" w:rsidRPr="001A5E53">
        <w:rPr>
          <w:bCs/>
        </w:rPr>
        <w:t>ibližn</w:t>
      </w:r>
      <w:r w:rsidR="00A91C17">
        <w:rPr>
          <w:bCs/>
        </w:rPr>
        <w:t>e</w:t>
      </w:r>
      <w:r w:rsidR="00A91C17" w:rsidRPr="001A5E53">
        <w:rPr>
          <w:bCs/>
        </w:rPr>
        <w:t xml:space="preserve"> </w:t>
      </w:r>
      <w:r w:rsidR="00A91C17">
        <w:rPr>
          <w:bCs/>
        </w:rPr>
        <w:t xml:space="preserve">korelujú - </w:t>
      </w:r>
      <w:r w:rsidR="00A91C17" w:rsidRPr="001A5E53">
        <w:rPr>
          <w:bCs/>
        </w:rPr>
        <w:t>zachovávaj</w:t>
      </w:r>
      <w:r w:rsidR="00A91C17">
        <w:rPr>
          <w:bCs/>
        </w:rPr>
        <w:t>ú pomery bránka</w:t>
      </w:r>
      <w:r w:rsidR="00026B90">
        <w:rPr>
          <w:bCs/>
        </w:rPr>
        <w:t xml:space="preserve"> </w:t>
      </w:r>
      <w:r w:rsidR="00A91C17">
        <w:rPr>
          <w:bCs/>
        </w:rPr>
        <w:t>-</w:t>
      </w:r>
      <w:r w:rsidR="00026B90">
        <w:rPr>
          <w:bCs/>
        </w:rPr>
        <w:t xml:space="preserve"> </w:t>
      </w:r>
      <w:r w:rsidR="00A91C17">
        <w:rPr>
          <w:bCs/>
        </w:rPr>
        <w:t>hráč v dospelosti. To je dô</w:t>
      </w:r>
      <w:r w:rsidR="00A91C17" w:rsidRPr="001A5E53">
        <w:rPr>
          <w:bCs/>
        </w:rPr>
        <w:t>ležité pr</w:t>
      </w:r>
      <w:r w:rsidR="00A91C17">
        <w:rPr>
          <w:bCs/>
        </w:rPr>
        <w:t>e hráčsky rozvoj v týchto kategóriách. Možné využitie</w:t>
      </w:r>
      <w:r w:rsidR="00A91C17" w:rsidRPr="001A5E53">
        <w:rPr>
          <w:bCs/>
        </w:rPr>
        <w:t xml:space="preserve"> br</w:t>
      </w:r>
      <w:r w:rsidR="00A91C17">
        <w:rPr>
          <w:bCs/>
        </w:rPr>
        <w:t>áno</w:t>
      </w:r>
      <w:r w:rsidR="00A91C17" w:rsidRPr="001A5E53">
        <w:rPr>
          <w:bCs/>
        </w:rPr>
        <w:t>k </w:t>
      </w:r>
      <w:r>
        <w:rPr>
          <w:bCs/>
        </w:rPr>
        <w:t xml:space="preserve"> 2m x 5m </w:t>
      </w:r>
      <w:r w:rsidR="00A91C17" w:rsidRPr="001A5E53">
        <w:rPr>
          <w:bCs/>
        </w:rPr>
        <w:t xml:space="preserve">na jednom z „malých </w:t>
      </w:r>
      <w:r w:rsidR="00A91C17">
        <w:rPr>
          <w:bCs/>
        </w:rPr>
        <w:t>i</w:t>
      </w:r>
      <w:r w:rsidR="00A91C17" w:rsidRPr="001A5E53">
        <w:rPr>
          <w:bCs/>
        </w:rPr>
        <w:t>h</w:t>
      </w:r>
      <w:r w:rsidR="00A91C17">
        <w:rPr>
          <w:bCs/>
        </w:rPr>
        <w:t>rísk</w:t>
      </w:r>
      <w:r w:rsidR="00A91C17" w:rsidRPr="001A5E53">
        <w:rPr>
          <w:bCs/>
        </w:rPr>
        <w:t>“ p</w:t>
      </w:r>
      <w:r w:rsidR="00A91C17">
        <w:rPr>
          <w:bCs/>
        </w:rPr>
        <w:t>r</w:t>
      </w:r>
      <w:r w:rsidR="00A91C17" w:rsidRPr="001A5E53">
        <w:rPr>
          <w:bCs/>
        </w:rPr>
        <w:t>ichá</w:t>
      </w:r>
      <w:r w:rsidR="00A91C17">
        <w:rPr>
          <w:bCs/>
        </w:rPr>
        <w:t>d</w:t>
      </w:r>
      <w:r w:rsidR="00A91C17" w:rsidRPr="001A5E53">
        <w:rPr>
          <w:bCs/>
        </w:rPr>
        <w:t>z</w:t>
      </w:r>
      <w:r w:rsidR="00A91C17">
        <w:rPr>
          <w:bCs/>
        </w:rPr>
        <w:t>a</w:t>
      </w:r>
      <w:r w:rsidR="00A91C17" w:rsidRPr="001A5E53">
        <w:rPr>
          <w:bCs/>
        </w:rPr>
        <w:t xml:space="preserve"> </w:t>
      </w:r>
      <w:r w:rsidR="00A91C17">
        <w:rPr>
          <w:bCs/>
        </w:rPr>
        <w:t xml:space="preserve">do </w:t>
      </w:r>
      <w:r w:rsidR="00A91C17" w:rsidRPr="001A5E53">
        <w:rPr>
          <w:bCs/>
        </w:rPr>
        <w:t>úvah</w:t>
      </w:r>
      <w:r w:rsidR="00A91C17">
        <w:rPr>
          <w:bCs/>
        </w:rPr>
        <w:t>y</w:t>
      </w:r>
      <w:r w:rsidR="00A91C17" w:rsidRPr="001A5E53">
        <w:rPr>
          <w:bCs/>
        </w:rPr>
        <w:t xml:space="preserve"> na</w:t>
      </w:r>
      <w:r w:rsidR="00A91C17">
        <w:rPr>
          <w:bCs/>
        </w:rPr>
        <w:t>jmä</w:t>
      </w:r>
      <w:r w:rsidR="00A91C17" w:rsidRPr="001A5E53">
        <w:rPr>
          <w:bCs/>
        </w:rPr>
        <w:t xml:space="preserve"> v p</w:t>
      </w:r>
      <w:r w:rsidR="00A91C17">
        <w:rPr>
          <w:bCs/>
        </w:rPr>
        <w:t>r</w:t>
      </w:r>
      <w:r w:rsidR="00A91C17" w:rsidRPr="001A5E53">
        <w:rPr>
          <w:bCs/>
        </w:rPr>
        <w:t>ípad</w:t>
      </w:r>
      <w:r w:rsidR="00A91C17">
        <w:rPr>
          <w:bCs/>
        </w:rPr>
        <w:t>e</w:t>
      </w:r>
      <w:r w:rsidR="00A91C17" w:rsidRPr="001A5E53">
        <w:rPr>
          <w:bCs/>
        </w:rPr>
        <w:t xml:space="preserve"> r</w:t>
      </w:r>
      <w:r w:rsidR="00A91C17">
        <w:rPr>
          <w:bCs/>
        </w:rPr>
        <w:t>a</w:t>
      </w:r>
      <w:r w:rsidR="00A91C17" w:rsidRPr="001A5E53">
        <w:rPr>
          <w:bCs/>
        </w:rPr>
        <w:t>stov</w:t>
      </w:r>
      <w:r w:rsidR="00A91C17">
        <w:rPr>
          <w:bCs/>
        </w:rPr>
        <w:t xml:space="preserve">o </w:t>
      </w:r>
      <w:r w:rsidR="00A91C17" w:rsidRPr="001A5E53">
        <w:rPr>
          <w:bCs/>
        </w:rPr>
        <w:t>akcelerovaných branká</w:t>
      </w:r>
      <w:r w:rsidR="00A91C17">
        <w:rPr>
          <w:bCs/>
        </w:rPr>
        <w:t>rov. Ak</w:t>
      </w:r>
      <w:r w:rsidR="00A91C17" w:rsidRPr="001A5E53">
        <w:rPr>
          <w:bCs/>
        </w:rPr>
        <w:t xml:space="preserve"> jeden z</w:t>
      </w:r>
      <w:r w:rsidR="00A91C17">
        <w:rPr>
          <w:bCs/>
        </w:rPr>
        <w:t> </w:t>
      </w:r>
      <w:r w:rsidR="00A91C17" w:rsidRPr="001A5E53">
        <w:rPr>
          <w:bCs/>
        </w:rPr>
        <w:t>tr</w:t>
      </w:r>
      <w:r w:rsidR="00A91C17">
        <w:rPr>
          <w:bCs/>
        </w:rPr>
        <w:t>éne</w:t>
      </w:r>
      <w:r w:rsidR="00A91C17" w:rsidRPr="001A5E53">
        <w:rPr>
          <w:bCs/>
        </w:rPr>
        <w:t>r</w:t>
      </w:r>
      <w:r w:rsidR="00A91C17">
        <w:rPr>
          <w:bCs/>
        </w:rPr>
        <w:t xml:space="preserve">ov nebude súhlasiť, tak sa stretnutie bude hrať na </w:t>
      </w:r>
      <w:r w:rsidR="00A91C17" w:rsidRPr="001A5E53">
        <w:rPr>
          <w:bCs/>
        </w:rPr>
        <w:t>br</w:t>
      </w:r>
      <w:r w:rsidR="00A91C17">
        <w:rPr>
          <w:bCs/>
        </w:rPr>
        <w:t>á</w:t>
      </w:r>
      <w:r w:rsidR="00A91C17" w:rsidRPr="001A5E53">
        <w:rPr>
          <w:bCs/>
        </w:rPr>
        <w:t>nky 2x</w:t>
      </w:r>
      <w:r>
        <w:rPr>
          <w:bCs/>
        </w:rPr>
        <w:t>3</w:t>
      </w:r>
      <w:r w:rsidR="00A91C17" w:rsidRPr="001A5E53">
        <w:rPr>
          <w:bCs/>
        </w:rPr>
        <w:t xml:space="preserve">m </w:t>
      </w:r>
      <w:r w:rsidR="00A91C17">
        <w:rPr>
          <w:bCs/>
        </w:rPr>
        <w:t>aj</w:t>
      </w:r>
      <w:r w:rsidR="00A91C17" w:rsidRPr="001A5E53">
        <w:rPr>
          <w:bCs/>
        </w:rPr>
        <w:t xml:space="preserve"> na druh</w:t>
      </w:r>
      <w:r w:rsidR="00A91C17">
        <w:rPr>
          <w:bCs/>
        </w:rPr>
        <w:t>o</w:t>
      </w:r>
      <w:r w:rsidR="00A91C17" w:rsidRPr="001A5E53">
        <w:rPr>
          <w:bCs/>
        </w:rPr>
        <w:t>m „mal</w:t>
      </w:r>
      <w:r w:rsidR="00A91C17">
        <w:rPr>
          <w:bCs/>
        </w:rPr>
        <w:t>o</w:t>
      </w:r>
      <w:r w:rsidR="00A91C17" w:rsidRPr="001A5E53">
        <w:rPr>
          <w:bCs/>
        </w:rPr>
        <w:t xml:space="preserve">m </w:t>
      </w:r>
      <w:r w:rsidR="00A91C17">
        <w:rPr>
          <w:bCs/>
        </w:rPr>
        <w:t>i</w:t>
      </w:r>
      <w:r w:rsidR="00A91C17" w:rsidRPr="001A5E53">
        <w:rPr>
          <w:bCs/>
        </w:rPr>
        <w:t>h</w:t>
      </w:r>
      <w:r w:rsidR="00A91C17">
        <w:rPr>
          <w:bCs/>
        </w:rPr>
        <w:t>risku</w:t>
      </w:r>
      <w:r w:rsidR="00A91C17" w:rsidRPr="001A5E53">
        <w:rPr>
          <w:bCs/>
        </w:rPr>
        <w:t>“, p</w:t>
      </w:r>
      <w:r w:rsidR="00A91C17">
        <w:rPr>
          <w:bCs/>
        </w:rPr>
        <w:t>otom</w:t>
      </w:r>
      <w:r w:rsidR="00A91C17" w:rsidRPr="001A5E53">
        <w:rPr>
          <w:bCs/>
        </w:rPr>
        <w:t xml:space="preserve"> by</w:t>
      </w:r>
      <w:r w:rsidR="00A91C17">
        <w:rPr>
          <w:bCs/>
        </w:rPr>
        <w:t xml:space="preserve"> </w:t>
      </w:r>
      <w:r>
        <w:rPr>
          <w:bCs/>
        </w:rPr>
        <w:t xml:space="preserve"> sa </w:t>
      </w:r>
      <w:r w:rsidR="00A91C17">
        <w:rPr>
          <w:bCs/>
        </w:rPr>
        <w:t>už nema</w:t>
      </w:r>
      <w:r w:rsidR="00A91C17" w:rsidRPr="001A5E53">
        <w:rPr>
          <w:bCs/>
        </w:rPr>
        <w:t>l</w:t>
      </w:r>
      <w:r w:rsidR="00A91C17">
        <w:rPr>
          <w:bCs/>
        </w:rPr>
        <w:t xml:space="preserve">o zbytočne diskutovať </w:t>
      </w:r>
      <w:r w:rsidR="00A91C17" w:rsidRPr="001A5E53">
        <w:rPr>
          <w:bCs/>
        </w:rPr>
        <w:t>a</w:t>
      </w:r>
      <w:r w:rsidR="00A91C17">
        <w:rPr>
          <w:bCs/>
        </w:rPr>
        <w:t> </w:t>
      </w:r>
      <w:r w:rsidR="00A91C17" w:rsidRPr="001A5E53">
        <w:rPr>
          <w:bCs/>
        </w:rPr>
        <w:t>tla</w:t>
      </w:r>
      <w:r w:rsidR="00A91C17">
        <w:rPr>
          <w:bCs/>
        </w:rPr>
        <w:t xml:space="preserve">čiť </w:t>
      </w:r>
      <w:r w:rsidR="00A91C17" w:rsidRPr="001A5E53">
        <w:rPr>
          <w:bCs/>
        </w:rPr>
        <w:t xml:space="preserve"> na zm</w:t>
      </w:r>
      <w:r w:rsidR="00A91C17">
        <w:rPr>
          <w:bCs/>
        </w:rPr>
        <w:t>e</w:t>
      </w:r>
      <w:r w:rsidR="00A91C17" w:rsidRPr="001A5E53">
        <w:rPr>
          <w:bCs/>
        </w:rPr>
        <w:t>nu rozhodnut</w:t>
      </w:r>
      <w:r w:rsidR="00A91C17">
        <w:rPr>
          <w:bCs/>
        </w:rPr>
        <w:t>ia</w:t>
      </w:r>
      <w:r w:rsidR="00A91C17" w:rsidRPr="001A5E53">
        <w:rPr>
          <w:bCs/>
        </w:rPr>
        <w:t>.</w:t>
      </w:r>
    </w:p>
    <w:p w14:paraId="2A5411D0" w14:textId="77777777" w:rsidR="00A91C17" w:rsidRPr="001A5E53" w:rsidRDefault="00A91C17" w:rsidP="00A91C17">
      <w:pPr>
        <w:tabs>
          <w:tab w:val="left" w:pos="0"/>
          <w:tab w:val="left" w:pos="567"/>
        </w:tabs>
        <w:spacing w:after="60"/>
        <w:ind w:left="426"/>
        <w:rPr>
          <w:bCs/>
        </w:rPr>
      </w:pPr>
      <w:r>
        <w:rPr>
          <w:bCs/>
        </w:rPr>
        <w:t>Brá</w:t>
      </w:r>
      <w:r w:rsidRPr="001A5E53">
        <w:rPr>
          <w:bCs/>
        </w:rPr>
        <w:t>nky z projektu „bezpečná br</w:t>
      </w:r>
      <w:r>
        <w:rPr>
          <w:bCs/>
        </w:rPr>
        <w:t>á</w:t>
      </w:r>
      <w:r w:rsidRPr="001A5E53">
        <w:rPr>
          <w:bCs/>
        </w:rPr>
        <w:t>nka“ s</w:t>
      </w:r>
      <w:r>
        <w:rPr>
          <w:bCs/>
        </w:rPr>
        <w:t>ú z kompoz</w:t>
      </w:r>
      <w:r w:rsidR="00026B90">
        <w:rPr>
          <w:bCs/>
        </w:rPr>
        <w:t xml:space="preserve">itného materiálu a </w:t>
      </w:r>
      <w:r>
        <w:rPr>
          <w:bCs/>
        </w:rPr>
        <w:t xml:space="preserve"> len ťažko</w:t>
      </w:r>
      <w:r w:rsidR="00026B90">
        <w:rPr>
          <w:bCs/>
        </w:rPr>
        <w:t xml:space="preserve"> ich je možné prevrátiť</w:t>
      </w:r>
      <w:r>
        <w:rPr>
          <w:bCs/>
        </w:rPr>
        <w:t>, takže ich nie je potrebné kotviť. Projekt „bezpečná bránka“ podporuje bezpečnosť na ihriskách mládežní</w:t>
      </w:r>
      <w:r w:rsidRPr="001A5E53">
        <w:rPr>
          <w:bCs/>
        </w:rPr>
        <w:t>ck</w:t>
      </w:r>
      <w:r>
        <w:rPr>
          <w:bCs/>
        </w:rPr>
        <w:t>e</w:t>
      </w:r>
      <w:r w:rsidRPr="001A5E53">
        <w:rPr>
          <w:bCs/>
        </w:rPr>
        <w:t>ho f</w:t>
      </w:r>
      <w:r>
        <w:rPr>
          <w:bCs/>
        </w:rPr>
        <w:t>utbalu</w:t>
      </w:r>
      <w:r w:rsidRPr="001A5E53">
        <w:rPr>
          <w:bCs/>
        </w:rPr>
        <w:t xml:space="preserve"> a</w:t>
      </w:r>
      <w:r>
        <w:rPr>
          <w:bCs/>
        </w:rPr>
        <w:t xml:space="preserve"> je</w:t>
      </w:r>
      <w:r w:rsidRPr="001A5E53">
        <w:rPr>
          <w:bCs/>
        </w:rPr>
        <w:t xml:space="preserve"> p</w:t>
      </w:r>
      <w:r>
        <w:rPr>
          <w:bCs/>
        </w:rPr>
        <w:t>r</w:t>
      </w:r>
      <w:r w:rsidRPr="001A5E53">
        <w:rPr>
          <w:bCs/>
        </w:rPr>
        <w:t>edpoklad , že br</w:t>
      </w:r>
      <w:r>
        <w:rPr>
          <w:bCs/>
        </w:rPr>
        <w:t>á</w:t>
      </w:r>
      <w:r w:rsidRPr="001A5E53">
        <w:rPr>
          <w:bCs/>
        </w:rPr>
        <w:t>nky bud</w:t>
      </w:r>
      <w:r>
        <w:rPr>
          <w:bCs/>
        </w:rPr>
        <w:t>ú klubom darova</w:t>
      </w:r>
      <w:r w:rsidRPr="001A5E53">
        <w:rPr>
          <w:bCs/>
        </w:rPr>
        <w:t>n</w:t>
      </w:r>
      <w:r>
        <w:rPr>
          <w:bCs/>
        </w:rPr>
        <w:t>é</w:t>
      </w:r>
      <w:r w:rsidRPr="001A5E53">
        <w:rPr>
          <w:bCs/>
        </w:rPr>
        <w:t xml:space="preserve">.  </w:t>
      </w:r>
    </w:p>
    <w:p w14:paraId="763C304D" w14:textId="2E553AEE" w:rsidR="00A91C17" w:rsidRPr="001A5E53" w:rsidRDefault="002D2370" w:rsidP="00A91C17">
      <w:pPr>
        <w:tabs>
          <w:tab w:val="left" w:pos="0"/>
          <w:tab w:val="left" w:pos="567"/>
        </w:tabs>
        <w:ind w:left="426"/>
        <w:rPr>
          <w:bCs/>
        </w:rPr>
      </w:pPr>
      <w:r>
        <w:rPr>
          <w:bCs/>
        </w:rPr>
        <w:t>Rozmery bránok sú flexibilné (s určitou toleranciou), aby kluby mohli použiť bránky ktoré majú k dispozícii.</w:t>
      </w:r>
    </w:p>
    <w:p w14:paraId="7E15EEB5" w14:textId="77777777" w:rsidR="00A53B17" w:rsidRPr="001A5E53" w:rsidRDefault="00A53B17" w:rsidP="00A53B17">
      <w:pPr>
        <w:pStyle w:val="Odsekzoznamu"/>
        <w:spacing w:after="120"/>
        <w:ind w:left="142" w:right="-709" w:hanging="142"/>
        <w:rPr>
          <w:b/>
          <w:u w:val="single"/>
          <w:lang w:val="sk-SK"/>
        </w:rPr>
      </w:pPr>
      <w:r w:rsidRPr="001A5E53">
        <w:rPr>
          <w:b/>
          <w:u w:val="single"/>
          <w:lang w:val="sk-SK"/>
        </w:rPr>
        <w:t>Pravidlo IV</w:t>
      </w:r>
      <w:r>
        <w:rPr>
          <w:b/>
          <w:u w:val="single"/>
          <w:lang w:val="sk-SK"/>
        </w:rPr>
        <w:t>:   Hrací čas</w:t>
      </w:r>
    </w:p>
    <w:p w14:paraId="2A7395F5" w14:textId="77777777" w:rsidR="0054046B" w:rsidRDefault="00A53B17" w:rsidP="00A53B17">
      <w:pPr>
        <w:tabs>
          <w:tab w:val="left" w:pos="709"/>
        </w:tabs>
        <w:spacing w:after="0"/>
        <w:ind w:left="426"/>
        <w:jc w:val="both"/>
        <w:rPr>
          <w:b/>
          <w:lang w:eastAsia="cs-CZ"/>
        </w:rPr>
      </w:pPr>
      <w:r>
        <w:rPr>
          <w:b/>
          <w:lang w:eastAsia="cs-CZ"/>
        </w:rPr>
        <w:t>Hrací čas jedného stretnutia  SP</w:t>
      </w:r>
      <w:r w:rsidR="00026B90">
        <w:rPr>
          <w:b/>
          <w:lang w:eastAsia="cs-CZ"/>
        </w:rPr>
        <w:t xml:space="preserve"> aj MP </w:t>
      </w:r>
      <w:r w:rsidRPr="001A5E53">
        <w:rPr>
          <w:b/>
          <w:lang w:eastAsia="cs-CZ"/>
        </w:rPr>
        <w:t xml:space="preserve"> je </w:t>
      </w:r>
      <w:r>
        <w:rPr>
          <w:b/>
          <w:bCs/>
          <w:lang w:eastAsia="cs-CZ"/>
        </w:rPr>
        <w:t>2 x 25</w:t>
      </w:r>
      <w:r w:rsidRPr="001A5E53">
        <w:rPr>
          <w:b/>
          <w:bCs/>
          <w:lang w:eastAsia="cs-CZ"/>
        </w:rPr>
        <w:t xml:space="preserve"> min</w:t>
      </w:r>
      <w:r>
        <w:rPr>
          <w:b/>
          <w:bCs/>
          <w:lang w:eastAsia="cs-CZ"/>
        </w:rPr>
        <w:t>ú</w:t>
      </w:r>
      <w:r w:rsidRPr="001A5E53">
        <w:rPr>
          <w:b/>
          <w:bCs/>
          <w:lang w:eastAsia="cs-CZ"/>
        </w:rPr>
        <w:t>t</w:t>
      </w:r>
      <w:r w:rsidRPr="001A5E53">
        <w:rPr>
          <w:b/>
          <w:lang w:eastAsia="cs-CZ"/>
        </w:rPr>
        <w:t>, pol</w:t>
      </w:r>
      <w:r w:rsidRPr="001A5E53">
        <w:rPr>
          <w:rFonts w:cs="TimesNewRoman"/>
          <w:b/>
          <w:lang w:eastAsia="cs-CZ"/>
        </w:rPr>
        <w:t>č</w:t>
      </w:r>
      <w:r w:rsidRPr="001A5E53">
        <w:rPr>
          <w:b/>
          <w:lang w:eastAsia="cs-CZ"/>
        </w:rPr>
        <w:t>asová p</w:t>
      </w:r>
      <w:r>
        <w:rPr>
          <w:b/>
          <w:lang w:eastAsia="cs-CZ"/>
        </w:rPr>
        <w:t>restávka v trvaní 10</w:t>
      </w:r>
      <w:r w:rsidRPr="001A5E53">
        <w:rPr>
          <w:b/>
          <w:lang w:eastAsia="cs-CZ"/>
        </w:rPr>
        <w:t xml:space="preserve"> min</w:t>
      </w:r>
      <w:r>
        <w:rPr>
          <w:b/>
          <w:lang w:eastAsia="cs-CZ"/>
        </w:rPr>
        <w:t xml:space="preserve">út. </w:t>
      </w:r>
    </w:p>
    <w:p w14:paraId="2F4CA9C1" w14:textId="77777777" w:rsidR="00A53B17" w:rsidRPr="001A5E53" w:rsidRDefault="0054046B" w:rsidP="00A53B17">
      <w:pPr>
        <w:tabs>
          <w:tab w:val="left" w:pos="709"/>
        </w:tabs>
        <w:spacing w:after="0"/>
        <w:ind w:left="426"/>
        <w:jc w:val="both"/>
        <w:rPr>
          <w:b/>
          <w:lang w:eastAsia="cs-CZ"/>
        </w:rPr>
      </w:pPr>
      <w:r>
        <w:rPr>
          <w:b/>
          <w:lang w:eastAsia="cs-CZ"/>
        </w:rPr>
        <w:t>Ak sú k dispozícii aspoň 2</w:t>
      </w:r>
      <w:r w:rsidR="00A53B17">
        <w:rPr>
          <w:b/>
          <w:lang w:eastAsia="cs-CZ"/>
        </w:rPr>
        <w:t xml:space="preserve"> hráči na strie</w:t>
      </w:r>
      <w:r w:rsidR="00A53B17" w:rsidRPr="001A5E53">
        <w:rPr>
          <w:b/>
          <w:lang w:eastAsia="cs-CZ"/>
        </w:rPr>
        <w:t>d</w:t>
      </w:r>
      <w:r w:rsidR="00A53B17">
        <w:rPr>
          <w:b/>
          <w:lang w:eastAsia="cs-CZ"/>
        </w:rPr>
        <w:t>a</w:t>
      </w:r>
      <w:r w:rsidR="00A53B17" w:rsidRPr="001A5E53">
        <w:rPr>
          <w:b/>
          <w:lang w:eastAsia="cs-CZ"/>
        </w:rPr>
        <w:t>n</w:t>
      </w:r>
      <w:r w:rsidR="00A53B17">
        <w:rPr>
          <w:b/>
          <w:lang w:eastAsia="cs-CZ"/>
        </w:rPr>
        <w:t>ie u obidvoch súperov</w:t>
      </w:r>
      <w:r>
        <w:rPr>
          <w:b/>
          <w:lang w:eastAsia="cs-CZ"/>
        </w:rPr>
        <w:t xml:space="preserve"> je možné hrací čas navýšiť o 3min. na každý polčas.</w:t>
      </w:r>
      <w:r w:rsidR="00A53B17" w:rsidRPr="001A5E53">
        <w:rPr>
          <w:b/>
          <w:lang w:eastAsia="cs-CZ"/>
        </w:rPr>
        <w:t xml:space="preserve"> </w:t>
      </w:r>
      <w:r w:rsidR="00A53B17" w:rsidRPr="001A5E53">
        <w:rPr>
          <w:rFonts w:cs="Arial"/>
          <w:b/>
        </w:rPr>
        <w:t xml:space="preserve">Na </w:t>
      </w:r>
      <w:r w:rsidR="00A53B17">
        <w:rPr>
          <w:rFonts w:cs="Arial"/>
          <w:b/>
        </w:rPr>
        <w:t xml:space="preserve">navýšení hracieho času </w:t>
      </w:r>
      <w:r w:rsidR="00A53B17" w:rsidRPr="001A5E53">
        <w:rPr>
          <w:rFonts w:cs="Arial"/>
          <w:b/>
        </w:rPr>
        <w:t>s</w:t>
      </w:r>
      <w:r w:rsidR="00A53B17">
        <w:rPr>
          <w:rFonts w:cs="Arial"/>
          <w:b/>
        </w:rPr>
        <w:t>a</w:t>
      </w:r>
      <w:r w:rsidR="00A53B17" w:rsidRPr="001A5E53">
        <w:rPr>
          <w:rFonts w:cs="Arial"/>
          <w:b/>
        </w:rPr>
        <w:t xml:space="preserve"> mus</w:t>
      </w:r>
      <w:r w:rsidR="00A53B17">
        <w:rPr>
          <w:rFonts w:cs="Arial"/>
          <w:b/>
        </w:rPr>
        <w:t>ia</w:t>
      </w:r>
      <w:r w:rsidR="00A53B17" w:rsidRPr="001A5E53">
        <w:rPr>
          <w:rFonts w:cs="Arial"/>
          <w:b/>
        </w:rPr>
        <w:t xml:space="preserve"> tr</w:t>
      </w:r>
      <w:r w:rsidR="00A53B17">
        <w:rPr>
          <w:rFonts w:cs="Arial"/>
          <w:b/>
        </w:rPr>
        <w:t>é</w:t>
      </w:r>
      <w:r w:rsidR="00A53B17" w:rsidRPr="001A5E53">
        <w:rPr>
          <w:rFonts w:cs="Arial"/>
          <w:b/>
        </w:rPr>
        <w:t>n</w:t>
      </w:r>
      <w:r w:rsidR="00A53B17">
        <w:rPr>
          <w:rFonts w:cs="Arial"/>
          <w:b/>
        </w:rPr>
        <w:t>eri dohodnúť</w:t>
      </w:r>
      <w:r w:rsidR="00A53B17" w:rsidRPr="001A5E53">
        <w:rPr>
          <w:rFonts w:cs="Arial"/>
          <w:b/>
        </w:rPr>
        <w:t xml:space="preserve"> p</w:t>
      </w:r>
      <w:r w:rsidR="00A53B17">
        <w:rPr>
          <w:rFonts w:cs="Arial"/>
          <w:b/>
        </w:rPr>
        <w:t>r</w:t>
      </w:r>
      <w:r w:rsidR="00A53B17" w:rsidRPr="001A5E53">
        <w:rPr>
          <w:rFonts w:cs="Arial"/>
          <w:b/>
        </w:rPr>
        <w:t>ed zač</w:t>
      </w:r>
      <w:r w:rsidR="00A53B17">
        <w:rPr>
          <w:rFonts w:cs="Arial"/>
          <w:b/>
        </w:rPr>
        <w:t>ia</w:t>
      </w:r>
      <w:r w:rsidR="00A53B17" w:rsidRPr="001A5E53">
        <w:rPr>
          <w:rFonts w:cs="Arial"/>
          <w:b/>
        </w:rPr>
        <w:t>tk</w:t>
      </w:r>
      <w:r w:rsidR="00A53B17">
        <w:rPr>
          <w:rFonts w:cs="Arial"/>
          <w:b/>
        </w:rPr>
        <w:t>om s</w:t>
      </w:r>
      <w:r w:rsidR="00A53B17" w:rsidRPr="001A5E53">
        <w:rPr>
          <w:rFonts w:cs="Arial"/>
          <w:b/>
        </w:rPr>
        <w:t>t</w:t>
      </w:r>
      <w:r w:rsidR="00A53B17">
        <w:rPr>
          <w:rFonts w:cs="Arial"/>
          <w:b/>
        </w:rPr>
        <w:t>retnutia</w:t>
      </w:r>
      <w:r w:rsidR="00A53B17" w:rsidRPr="001A5E53">
        <w:rPr>
          <w:rFonts w:cs="Arial"/>
          <w:b/>
        </w:rPr>
        <w:t xml:space="preserve">. </w:t>
      </w:r>
      <w:r w:rsidR="00A53B17">
        <w:rPr>
          <w:rFonts w:cs="Arial"/>
          <w:b/>
        </w:rPr>
        <w:t>Ak sa tréneri</w:t>
      </w:r>
      <w:r w:rsidR="00A53B17" w:rsidRPr="001A5E53">
        <w:rPr>
          <w:b/>
          <w:lang w:eastAsia="cs-CZ"/>
        </w:rPr>
        <w:t xml:space="preserve"> dohodn</w:t>
      </w:r>
      <w:r w:rsidR="00A53B17">
        <w:rPr>
          <w:b/>
          <w:lang w:eastAsia="cs-CZ"/>
        </w:rPr>
        <w:t>ú, že ani jed</w:t>
      </w:r>
      <w:r w:rsidR="00A53B17" w:rsidRPr="001A5E53">
        <w:rPr>
          <w:b/>
          <w:lang w:eastAsia="cs-CZ"/>
        </w:rPr>
        <w:t>n</w:t>
      </w:r>
      <w:r w:rsidR="00A53B17">
        <w:rPr>
          <w:b/>
          <w:lang w:eastAsia="cs-CZ"/>
        </w:rPr>
        <w:t>o družstvo</w:t>
      </w:r>
      <w:r w:rsidR="00A53B17" w:rsidRPr="001A5E53">
        <w:rPr>
          <w:b/>
          <w:lang w:eastAsia="cs-CZ"/>
        </w:rPr>
        <w:t xml:space="preserve"> nebude odchá</w:t>
      </w:r>
      <w:r w:rsidR="00A53B17">
        <w:rPr>
          <w:b/>
          <w:lang w:eastAsia="cs-CZ"/>
        </w:rPr>
        <w:t>d</w:t>
      </w:r>
      <w:r w:rsidR="00A53B17" w:rsidRPr="001A5E53">
        <w:rPr>
          <w:b/>
          <w:lang w:eastAsia="cs-CZ"/>
        </w:rPr>
        <w:t>z</w:t>
      </w:r>
      <w:r w:rsidR="00A53B17">
        <w:rPr>
          <w:b/>
          <w:lang w:eastAsia="cs-CZ"/>
        </w:rPr>
        <w:t>ať</w:t>
      </w:r>
      <w:r w:rsidR="00A53B17" w:rsidRPr="001A5E53">
        <w:rPr>
          <w:b/>
          <w:lang w:eastAsia="cs-CZ"/>
        </w:rPr>
        <w:t xml:space="preserve"> na p</w:t>
      </w:r>
      <w:r w:rsidR="00A53B17">
        <w:rPr>
          <w:b/>
          <w:lang w:eastAsia="cs-CZ"/>
        </w:rPr>
        <w:t>r</w:t>
      </w:r>
      <w:r w:rsidR="00A53B17" w:rsidRPr="001A5E53">
        <w:rPr>
          <w:b/>
          <w:lang w:eastAsia="cs-CZ"/>
        </w:rPr>
        <w:t>estávku do šatn</w:t>
      </w:r>
      <w:r w:rsidR="00A53B17">
        <w:rPr>
          <w:b/>
          <w:lang w:eastAsia="cs-CZ"/>
        </w:rPr>
        <w:t>í, t</w:t>
      </w:r>
      <w:r w:rsidR="00A53B17" w:rsidRPr="001A5E53">
        <w:rPr>
          <w:b/>
          <w:lang w:eastAsia="cs-CZ"/>
        </w:rPr>
        <w:t xml:space="preserve">ak je možná </w:t>
      </w:r>
      <w:r w:rsidR="00A53B17">
        <w:rPr>
          <w:b/>
          <w:lang w:eastAsia="cs-CZ"/>
        </w:rPr>
        <w:t>aj</w:t>
      </w:r>
      <w:r w:rsidR="00A53B17" w:rsidRPr="001A5E53">
        <w:rPr>
          <w:b/>
          <w:lang w:eastAsia="cs-CZ"/>
        </w:rPr>
        <w:t xml:space="preserve"> dohoda na kratš</w:t>
      </w:r>
      <w:r w:rsidR="00A53B17">
        <w:rPr>
          <w:b/>
          <w:lang w:eastAsia="cs-CZ"/>
        </w:rPr>
        <w:t>o</w:t>
      </w:r>
      <w:r w:rsidR="00A53B17" w:rsidRPr="001A5E53">
        <w:rPr>
          <w:b/>
          <w:lang w:eastAsia="cs-CZ"/>
        </w:rPr>
        <w:t>m trv</w:t>
      </w:r>
      <w:r w:rsidR="00A53B17">
        <w:rPr>
          <w:b/>
          <w:lang w:eastAsia="cs-CZ"/>
        </w:rPr>
        <w:t>a</w:t>
      </w:r>
      <w:r w:rsidR="00A53B17" w:rsidRPr="001A5E53">
        <w:rPr>
          <w:b/>
          <w:lang w:eastAsia="cs-CZ"/>
        </w:rPr>
        <w:t>ní p</w:t>
      </w:r>
      <w:r w:rsidR="00A53B17">
        <w:rPr>
          <w:b/>
          <w:lang w:eastAsia="cs-CZ"/>
        </w:rPr>
        <w:t>r</w:t>
      </w:r>
      <w:r w:rsidR="00A53B17" w:rsidRPr="001A5E53">
        <w:rPr>
          <w:b/>
          <w:lang w:eastAsia="cs-CZ"/>
        </w:rPr>
        <w:t>estávky, minimáln</w:t>
      </w:r>
      <w:r w:rsidR="00A53B17">
        <w:rPr>
          <w:b/>
          <w:lang w:eastAsia="cs-CZ"/>
        </w:rPr>
        <w:t>e</w:t>
      </w:r>
      <w:r w:rsidR="00A53B17" w:rsidRPr="001A5E53">
        <w:rPr>
          <w:b/>
          <w:lang w:eastAsia="cs-CZ"/>
        </w:rPr>
        <w:t xml:space="preserve"> však 10 min.</w:t>
      </w:r>
    </w:p>
    <w:p w14:paraId="2B190B1C" w14:textId="77777777" w:rsidR="00A53B17" w:rsidRPr="001A5E53" w:rsidRDefault="00A53B17" w:rsidP="00A53B17">
      <w:pPr>
        <w:tabs>
          <w:tab w:val="left" w:pos="709"/>
        </w:tabs>
        <w:spacing w:after="0"/>
        <w:rPr>
          <w:rFonts w:cs="Arial"/>
          <w:u w:val="single"/>
        </w:rPr>
      </w:pPr>
      <w:r>
        <w:rPr>
          <w:rFonts w:cs="Arial"/>
          <w:u w:val="single"/>
        </w:rPr>
        <w:t>Vysve</w:t>
      </w:r>
      <w:r w:rsidRPr="001A5E53">
        <w:rPr>
          <w:rFonts w:cs="Arial"/>
          <w:u w:val="single"/>
        </w:rPr>
        <w:t>tlen</w:t>
      </w:r>
      <w:r>
        <w:rPr>
          <w:rFonts w:cs="Arial"/>
          <w:u w:val="single"/>
        </w:rPr>
        <w:t>ie</w:t>
      </w:r>
      <w:r w:rsidRPr="001A5E53">
        <w:rPr>
          <w:rFonts w:cs="Arial"/>
          <w:u w:val="single"/>
        </w:rPr>
        <w:t>:</w:t>
      </w:r>
    </w:p>
    <w:p w14:paraId="7ACBFB46" w14:textId="77777777" w:rsidR="00A53B17" w:rsidRPr="001A5E53" w:rsidRDefault="00A53B17" w:rsidP="00A53B17">
      <w:pPr>
        <w:tabs>
          <w:tab w:val="left" w:pos="709"/>
        </w:tabs>
        <w:spacing w:after="0"/>
        <w:ind w:left="426"/>
        <w:jc w:val="both"/>
        <w:rPr>
          <w:rFonts w:cs="Arial"/>
        </w:rPr>
      </w:pPr>
      <w:r>
        <w:rPr>
          <w:rFonts w:cs="Arial"/>
        </w:rPr>
        <w:t>Pre</w:t>
      </w:r>
      <w:r w:rsidRPr="001A5E53">
        <w:rPr>
          <w:rFonts w:cs="Arial"/>
        </w:rPr>
        <w:t xml:space="preserve"> </w:t>
      </w:r>
      <w:r>
        <w:rPr>
          <w:rFonts w:cs="Arial"/>
        </w:rPr>
        <w:t xml:space="preserve">kluby, ktoré majú dostatočný počet hráčov a hrajú iba </w:t>
      </w:r>
      <w:r w:rsidRPr="001A5E53">
        <w:rPr>
          <w:rFonts w:cs="Arial"/>
        </w:rPr>
        <w:t xml:space="preserve">na jednom „malom </w:t>
      </w:r>
      <w:r>
        <w:rPr>
          <w:rFonts w:cs="Arial"/>
        </w:rPr>
        <w:t>i</w:t>
      </w:r>
      <w:r w:rsidRPr="001A5E53">
        <w:rPr>
          <w:rFonts w:cs="Arial"/>
        </w:rPr>
        <w:t>h</w:t>
      </w:r>
      <w:r>
        <w:rPr>
          <w:rFonts w:cs="Arial"/>
        </w:rPr>
        <w:t>risku</w:t>
      </w:r>
      <w:r w:rsidRPr="001A5E53">
        <w:rPr>
          <w:rFonts w:cs="Arial"/>
        </w:rPr>
        <w:t>“ je význa</w:t>
      </w:r>
      <w:r>
        <w:rPr>
          <w:rFonts w:cs="Arial"/>
        </w:rPr>
        <w:t>mným a doporučeným variantom pre využitie väč</w:t>
      </w:r>
      <w:r w:rsidRPr="001A5E53">
        <w:rPr>
          <w:rFonts w:cs="Arial"/>
        </w:rPr>
        <w:t>š</w:t>
      </w:r>
      <w:r>
        <w:rPr>
          <w:rFonts w:cs="Arial"/>
        </w:rPr>
        <w:t>ieho počtu hráčov</w:t>
      </w:r>
      <w:r w:rsidRPr="001A5E53">
        <w:rPr>
          <w:rFonts w:cs="Arial"/>
        </w:rPr>
        <w:t xml:space="preserve">, </w:t>
      </w:r>
      <w:r>
        <w:rPr>
          <w:rFonts w:cs="Arial"/>
        </w:rPr>
        <w:t>navýšenie</w:t>
      </w:r>
      <w:r w:rsidRPr="001A5E53">
        <w:rPr>
          <w:rFonts w:cs="Arial"/>
        </w:rPr>
        <w:t xml:space="preserve"> hrac</w:t>
      </w:r>
      <w:r>
        <w:rPr>
          <w:rFonts w:cs="Arial"/>
        </w:rPr>
        <w:t>ieho času</w:t>
      </w:r>
      <w:r w:rsidR="0054046B">
        <w:rPr>
          <w:rFonts w:cs="Arial"/>
        </w:rPr>
        <w:t xml:space="preserve"> na 2</w:t>
      </w:r>
      <w:r w:rsidR="00026B90">
        <w:rPr>
          <w:rFonts w:cs="Arial"/>
        </w:rPr>
        <w:t xml:space="preserve"> </w:t>
      </w:r>
      <w:r w:rsidR="0054046B">
        <w:rPr>
          <w:rFonts w:cs="Arial"/>
        </w:rPr>
        <w:t>x</w:t>
      </w:r>
      <w:r w:rsidR="00026B90">
        <w:rPr>
          <w:rFonts w:cs="Arial"/>
        </w:rPr>
        <w:t xml:space="preserve"> </w:t>
      </w:r>
      <w:r w:rsidR="0054046B">
        <w:rPr>
          <w:rFonts w:cs="Arial"/>
        </w:rPr>
        <w:t>28</w:t>
      </w:r>
      <w:r w:rsidR="00026B90">
        <w:rPr>
          <w:rFonts w:cs="Arial"/>
        </w:rPr>
        <w:t xml:space="preserve"> </w:t>
      </w:r>
      <w:r w:rsidRPr="001A5E53">
        <w:rPr>
          <w:rFonts w:cs="Arial"/>
        </w:rPr>
        <w:t>min</w:t>
      </w:r>
      <w:r w:rsidR="0054046B">
        <w:rPr>
          <w:rFonts w:cs="Arial"/>
        </w:rPr>
        <w:t xml:space="preserve"> resp . 2</w:t>
      </w:r>
      <w:r w:rsidR="00026B90">
        <w:rPr>
          <w:rFonts w:cs="Arial"/>
        </w:rPr>
        <w:t xml:space="preserve"> </w:t>
      </w:r>
      <w:r w:rsidR="0054046B">
        <w:rPr>
          <w:rFonts w:cs="Arial"/>
        </w:rPr>
        <w:t>x 23</w:t>
      </w:r>
      <w:r w:rsidR="00026B90">
        <w:rPr>
          <w:rFonts w:cs="Arial"/>
        </w:rPr>
        <w:t xml:space="preserve"> </w:t>
      </w:r>
      <w:r w:rsidR="0054046B">
        <w:rPr>
          <w:rFonts w:cs="Arial"/>
        </w:rPr>
        <w:t>min.</w:t>
      </w:r>
      <w:r w:rsidRPr="001A5E53">
        <w:rPr>
          <w:rFonts w:cs="Arial"/>
        </w:rPr>
        <w:t xml:space="preserve"> P</w:t>
      </w:r>
      <w:r>
        <w:rPr>
          <w:rFonts w:cs="Arial"/>
        </w:rPr>
        <w:t>r</w:t>
      </w:r>
      <w:r w:rsidRPr="001A5E53">
        <w:rPr>
          <w:rFonts w:cs="Arial"/>
        </w:rPr>
        <w:t>edpoklad</w:t>
      </w:r>
      <w:r>
        <w:rPr>
          <w:rFonts w:cs="Arial"/>
        </w:rPr>
        <w:t>o</w:t>
      </w:r>
      <w:r w:rsidRPr="001A5E53">
        <w:rPr>
          <w:rFonts w:cs="Arial"/>
        </w:rPr>
        <w:t>m je n</w:t>
      </w:r>
      <w:r>
        <w:rPr>
          <w:rFonts w:cs="Arial"/>
        </w:rPr>
        <w:t>i</w:t>
      </w:r>
      <w:r w:rsidRPr="001A5E53">
        <w:rPr>
          <w:rFonts w:cs="Arial"/>
        </w:rPr>
        <w:t>e</w:t>
      </w:r>
      <w:r>
        <w:rPr>
          <w:rFonts w:cs="Arial"/>
        </w:rPr>
        <w:t>l</w:t>
      </w:r>
      <w:r w:rsidRPr="001A5E53">
        <w:rPr>
          <w:rFonts w:cs="Arial"/>
        </w:rPr>
        <w:t>en dostat</w:t>
      </w:r>
      <w:r>
        <w:rPr>
          <w:rFonts w:cs="Arial"/>
        </w:rPr>
        <w:t>očný počet hráčov na striedanie do poľa -  najmenej</w:t>
      </w:r>
      <w:r w:rsidRPr="001A5E53">
        <w:rPr>
          <w:rFonts w:cs="Arial"/>
        </w:rPr>
        <w:t xml:space="preserve"> </w:t>
      </w:r>
      <w:r w:rsidR="0054046B">
        <w:rPr>
          <w:rFonts w:cs="Arial"/>
        </w:rPr>
        <w:t xml:space="preserve"> 2</w:t>
      </w:r>
      <w:r w:rsidRPr="001A5E53">
        <w:rPr>
          <w:rFonts w:cs="Arial"/>
        </w:rPr>
        <w:t xml:space="preserve">, ale </w:t>
      </w:r>
      <w:r>
        <w:rPr>
          <w:rFonts w:cs="Arial"/>
        </w:rPr>
        <w:t>najmä ich využitie</w:t>
      </w:r>
      <w:r w:rsidRPr="001A5E53">
        <w:rPr>
          <w:rFonts w:cs="Arial"/>
        </w:rPr>
        <w:t xml:space="preserve"> v p</w:t>
      </w:r>
      <w:r>
        <w:rPr>
          <w:rFonts w:cs="Arial"/>
        </w:rPr>
        <w:t>r</w:t>
      </w:r>
      <w:r w:rsidRPr="001A5E53">
        <w:rPr>
          <w:rFonts w:cs="Arial"/>
        </w:rPr>
        <w:t>ibližn</w:t>
      </w:r>
      <w:r>
        <w:rPr>
          <w:rFonts w:cs="Arial"/>
        </w:rPr>
        <w:t>e 2/3 hracieho</w:t>
      </w:r>
      <w:r w:rsidRPr="001A5E53">
        <w:rPr>
          <w:rFonts w:cs="Arial"/>
        </w:rPr>
        <w:t xml:space="preserve"> </w:t>
      </w:r>
      <w:r>
        <w:rPr>
          <w:rFonts w:cs="Arial"/>
        </w:rPr>
        <w:t>času</w:t>
      </w:r>
      <w:r w:rsidRPr="001A5E53">
        <w:rPr>
          <w:rFonts w:cs="Arial"/>
        </w:rPr>
        <w:t xml:space="preserve">.  </w:t>
      </w:r>
    </w:p>
    <w:p w14:paraId="7E739EEB" w14:textId="77777777" w:rsidR="00A53B17" w:rsidRPr="001A5E53" w:rsidRDefault="00A53B17" w:rsidP="00A53B17">
      <w:pPr>
        <w:tabs>
          <w:tab w:val="left" w:pos="709"/>
        </w:tabs>
        <w:spacing w:after="0"/>
        <w:ind w:left="426"/>
        <w:jc w:val="both"/>
        <w:rPr>
          <w:rFonts w:cs="Arial"/>
        </w:rPr>
      </w:pPr>
      <w:r>
        <w:rPr>
          <w:rFonts w:cs="Arial"/>
        </w:rPr>
        <w:t>Ď</w:t>
      </w:r>
      <w:r w:rsidRPr="001A5E53">
        <w:rPr>
          <w:rFonts w:cs="Arial"/>
        </w:rPr>
        <w:t>alš</w:t>
      </w:r>
      <w:r>
        <w:rPr>
          <w:rFonts w:cs="Arial"/>
        </w:rPr>
        <w:t>ou možnosťou</w:t>
      </w:r>
      <w:r w:rsidRPr="001A5E53">
        <w:rPr>
          <w:rFonts w:cs="Arial"/>
        </w:rPr>
        <w:t xml:space="preserve"> p</w:t>
      </w:r>
      <w:r>
        <w:rPr>
          <w:rFonts w:cs="Arial"/>
        </w:rPr>
        <w:t>r</w:t>
      </w:r>
      <w:r w:rsidRPr="001A5E53">
        <w:rPr>
          <w:rFonts w:cs="Arial"/>
        </w:rPr>
        <w:t>i dostat</w:t>
      </w:r>
      <w:r>
        <w:rPr>
          <w:rFonts w:cs="Arial"/>
        </w:rPr>
        <w:t>o</w:t>
      </w:r>
      <w:r w:rsidRPr="001A5E53">
        <w:rPr>
          <w:rFonts w:cs="Arial"/>
        </w:rPr>
        <w:t>čn</w:t>
      </w:r>
      <w:r>
        <w:rPr>
          <w:rFonts w:cs="Arial"/>
        </w:rPr>
        <w:t>o</w:t>
      </w:r>
      <w:r w:rsidRPr="001A5E53">
        <w:rPr>
          <w:rFonts w:cs="Arial"/>
        </w:rPr>
        <w:t>m počt</w:t>
      </w:r>
      <w:r>
        <w:rPr>
          <w:rFonts w:cs="Arial"/>
        </w:rPr>
        <w:t>e</w:t>
      </w:r>
      <w:r w:rsidRPr="001A5E53">
        <w:rPr>
          <w:rFonts w:cs="Arial"/>
        </w:rPr>
        <w:t xml:space="preserve"> hráč</w:t>
      </w:r>
      <w:r>
        <w:rPr>
          <w:rFonts w:cs="Arial"/>
        </w:rPr>
        <w:t>ov</w:t>
      </w:r>
      <w:r w:rsidRPr="001A5E53">
        <w:rPr>
          <w:rFonts w:cs="Arial"/>
        </w:rPr>
        <w:t xml:space="preserve"> je zachova</w:t>
      </w:r>
      <w:r>
        <w:rPr>
          <w:rFonts w:cs="Arial"/>
        </w:rPr>
        <w:t>ť</w:t>
      </w:r>
      <w:r w:rsidRPr="001A5E53">
        <w:rPr>
          <w:rFonts w:cs="Arial"/>
        </w:rPr>
        <w:t xml:space="preserve"> dobu hry, ale hr</w:t>
      </w:r>
      <w:r>
        <w:rPr>
          <w:rFonts w:cs="Arial"/>
        </w:rPr>
        <w:t>ať paralelne</w:t>
      </w:r>
      <w:r w:rsidRPr="001A5E53">
        <w:rPr>
          <w:rFonts w:cs="Arial"/>
        </w:rPr>
        <w:t xml:space="preserve"> na druh</w:t>
      </w:r>
      <w:r>
        <w:rPr>
          <w:rFonts w:cs="Arial"/>
        </w:rPr>
        <w:t>o</w:t>
      </w:r>
      <w:r w:rsidRPr="001A5E53">
        <w:rPr>
          <w:rFonts w:cs="Arial"/>
        </w:rPr>
        <w:t>m „zmenšen</w:t>
      </w:r>
      <w:r>
        <w:rPr>
          <w:rFonts w:cs="Arial"/>
        </w:rPr>
        <w:t>o</w:t>
      </w:r>
      <w:r w:rsidRPr="001A5E53">
        <w:rPr>
          <w:rFonts w:cs="Arial"/>
        </w:rPr>
        <w:t xml:space="preserve">m </w:t>
      </w:r>
      <w:r>
        <w:rPr>
          <w:rFonts w:cs="Arial"/>
        </w:rPr>
        <w:t>i</w:t>
      </w:r>
      <w:r w:rsidRPr="001A5E53">
        <w:rPr>
          <w:rFonts w:cs="Arial"/>
        </w:rPr>
        <w:t>h</w:t>
      </w:r>
      <w:r>
        <w:rPr>
          <w:rFonts w:cs="Arial"/>
        </w:rPr>
        <w:t>risku</w:t>
      </w:r>
      <w:r w:rsidRPr="001A5E53">
        <w:rPr>
          <w:rFonts w:cs="Arial"/>
        </w:rPr>
        <w:t>“, ted</w:t>
      </w:r>
      <w:r>
        <w:rPr>
          <w:rFonts w:cs="Arial"/>
        </w:rPr>
        <w:t>a</w:t>
      </w:r>
      <w:r w:rsidRPr="001A5E53">
        <w:rPr>
          <w:rFonts w:cs="Arial"/>
        </w:rPr>
        <w:t xml:space="preserve"> menších rozm</w:t>
      </w:r>
      <w:r>
        <w:rPr>
          <w:rFonts w:cs="Arial"/>
        </w:rPr>
        <w:t>erov  a s menším počto</w:t>
      </w:r>
      <w:r w:rsidRPr="001A5E53">
        <w:rPr>
          <w:rFonts w:cs="Arial"/>
        </w:rPr>
        <w:t>m hráč</w:t>
      </w:r>
      <w:r>
        <w:rPr>
          <w:rFonts w:cs="Arial"/>
        </w:rPr>
        <w:t>ov. (viď. pravidlo I. bod 7.) Na tejto variante</w:t>
      </w:r>
      <w:r w:rsidR="0054046B">
        <w:rPr>
          <w:rFonts w:cs="Arial"/>
        </w:rPr>
        <w:t xml:space="preserve">  odporúča</w:t>
      </w:r>
      <w:r>
        <w:rPr>
          <w:rFonts w:cs="Arial"/>
        </w:rPr>
        <w:t>me sa</w:t>
      </w:r>
      <w:r w:rsidRPr="001A5E53">
        <w:rPr>
          <w:rFonts w:cs="Arial"/>
        </w:rPr>
        <w:t xml:space="preserve"> do</w:t>
      </w:r>
      <w:r>
        <w:rPr>
          <w:rFonts w:cs="Arial"/>
        </w:rPr>
        <w:t>hovoriť</w:t>
      </w:r>
      <w:r w:rsidRPr="001A5E53">
        <w:rPr>
          <w:rFonts w:cs="Arial"/>
        </w:rPr>
        <w:t xml:space="preserve">. </w:t>
      </w:r>
    </w:p>
    <w:p w14:paraId="34A48C31" w14:textId="77777777" w:rsidR="00A53B17" w:rsidRPr="001A5E53" w:rsidRDefault="00A53B17" w:rsidP="00A53B17">
      <w:pPr>
        <w:tabs>
          <w:tab w:val="left" w:pos="709"/>
        </w:tabs>
        <w:spacing w:after="0"/>
        <w:ind w:left="426"/>
        <w:jc w:val="both"/>
        <w:rPr>
          <w:rFonts w:cs="Arial"/>
        </w:rPr>
      </w:pPr>
    </w:p>
    <w:p w14:paraId="27A30028" w14:textId="77777777" w:rsidR="00A53B17" w:rsidRPr="001A5E53" w:rsidRDefault="00A53B17" w:rsidP="00A53B17">
      <w:pPr>
        <w:pStyle w:val="Nadpis1"/>
        <w:overflowPunct w:val="0"/>
        <w:autoSpaceDE w:val="0"/>
        <w:autoSpaceDN w:val="0"/>
        <w:adjustRightInd w:val="0"/>
        <w:spacing w:line="240" w:lineRule="auto"/>
        <w:ind w:left="142" w:hanging="142"/>
        <w:jc w:val="both"/>
        <w:rPr>
          <w:rFonts w:ascii="Calibri" w:hAnsi="Calibri" w:cs="Arial"/>
          <w:sz w:val="22"/>
          <w:szCs w:val="22"/>
          <w:u w:val="single"/>
          <w:lang w:val="sk-SK"/>
        </w:rPr>
      </w:pPr>
      <w:r>
        <w:rPr>
          <w:rFonts w:ascii="Calibri" w:hAnsi="Calibri" w:cs="Arial"/>
          <w:sz w:val="22"/>
          <w:szCs w:val="22"/>
          <w:u w:val="single"/>
          <w:lang w:val="sk-SK"/>
        </w:rPr>
        <w:t>Pravidlo V:  Lopta</w:t>
      </w:r>
    </w:p>
    <w:p w14:paraId="3349B588" w14:textId="77777777" w:rsidR="00A53B17" w:rsidRDefault="00A53B17" w:rsidP="00A53B17">
      <w:pPr>
        <w:tabs>
          <w:tab w:val="left" w:pos="426"/>
        </w:tabs>
        <w:spacing w:after="0"/>
        <w:ind w:left="426"/>
        <w:rPr>
          <w:b/>
        </w:rPr>
      </w:pPr>
      <w:r>
        <w:rPr>
          <w:b/>
        </w:rPr>
        <w:t>V kategóriá</w:t>
      </w:r>
      <w:r w:rsidRPr="001A5E53">
        <w:rPr>
          <w:b/>
        </w:rPr>
        <w:t>ch</w:t>
      </w:r>
      <w:r>
        <w:rPr>
          <w:b/>
        </w:rPr>
        <w:t xml:space="preserve"> </w:t>
      </w:r>
      <w:r w:rsidR="0054046B">
        <w:rPr>
          <w:b/>
        </w:rPr>
        <w:t xml:space="preserve"> U10, U11</w:t>
      </w:r>
      <w:r>
        <w:rPr>
          <w:b/>
        </w:rPr>
        <w:t xml:space="preserve"> </w:t>
      </w:r>
      <w:r w:rsidRPr="001A5E53">
        <w:rPr>
          <w:b/>
        </w:rPr>
        <w:t xml:space="preserve"> </w:t>
      </w:r>
      <w:bookmarkStart w:id="3" w:name="OLE_LINK5"/>
      <w:bookmarkStart w:id="4" w:name="OLE_LINK6"/>
      <w:r>
        <w:rPr>
          <w:b/>
        </w:rPr>
        <w:t>sa hrá s loptou veľ</w:t>
      </w:r>
      <w:r w:rsidRPr="001A5E53">
        <w:rPr>
          <w:b/>
        </w:rPr>
        <w:t>kosti 4</w:t>
      </w:r>
      <w:bookmarkEnd w:id="3"/>
      <w:bookmarkEnd w:id="4"/>
      <w:r w:rsidRPr="001A5E53">
        <w:rPr>
          <w:b/>
        </w:rPr>
        <w:t>. (hmotnos</w:t>
      </w:r>
      <w:r>
        <w:rPr>
          <w:b/>
        </w:rPr>
        <w:t>ť</w:t>
      </w:r>
      <w:r w:rsidRPr="001A5E53">
        <w:rPr>
          <w:b/>
        </w:rPr>
        <w:t xml:space="preserve"> 290-390g, obvod 63-66 cm)</w:t>
      </w:r>
      <w:r w:rsidR="00CC3608">
        <w:rPr>
          <w:b/>
        </w:rPr>
        <w:t xml:space="preserve"> </w:t>
      </w:r>
    </w:p>
    <w:p w14:paraId="2DC5E252" w14:textId="77777777" w:rsidR="00CC3608" w:rsidRPr="001A5E53" w:rsidRDefault="00CC3608" w:rsidP="00A53B17">
      <w:pPr>
        <w:tabs>
          <w:tab w:val="left" w:pos="426"/>
        </w:tabs>
        <w:spacing w:after="0"/>
        <w:ind w:left="426"/>
        <w:rPr>
          <w:b/>
        </w:rPr>
      </w:pPr>
      <w:r>
        <w:rPr>
          <w:b/>
        </w:rPr>
        <w:t>V kategóriách U8, U9 sa hrá s loptou veľkosti 3. (</w:t>
      </w:r>
      <w:r w:rsidR="000C2D3D" w:rsidRPr="000C2D3D">
        <w:rPr>
          <w:b/>
        </w:rPr>
        <w:t>hmotnosť 250-310g, obvod 57-62cm</w:t>
      </w:r>
      <w:r w:rsidRPr="000C2D3D">
        <w:rPr>
          <w:b/>
        </w:rPr>
        <w:t xml:space="preserve"> </w:t>
      </w:r>
      <w:r>
        <w:rPr>
          <w:b/>
        </w:rPr>
        <w:t xml:space="preserve">)    </w:t>
      </w:r>
    </w:p>
    <w:p w14:paraId="1B883B4F" w14:textId="77777777" w:rsidR="00A53B17" w:rsidRPr="001A5E53" w:rsidRDefault="00A53B17" w:rsidP="00A53B17">
      <w:pPr>
        <w:tabs>
          <w:tab w:val="left" w:pos="426"/>
        </w:tabs>
        <w:spacing w:after="0"/>
        <w:rPr>
          <w:u w:val="single"/>
        </w:rPr>
      </w:pPr>
      <w:r w:rsidRPr="001A5E53">
        <w:rPr>
          <w:u w:val="single"/>
        </w:rPr>
        <w:t>Vysv</w:t>
      </w:r>
      <w:r>
        <w:rPr>
          <w:u w:val="single"/>
        </w:rPr>
        <w:t>e</w:t>
      </w:r>
      <w:r w:rsidRPr="001A5E53">
        <w:rPr>
          <w:u w:val="single"/>
        </w:rPr>
        <w:t>tlen</w:t>
      </w:r>
      <w:r>
        <w:rPr>
          <w:u w:val="single"/>
        </w:rPr>
        <w:t>ie</w:t>
      </w:r>
      <w:r w:rsidRPr="001A5E53">
        <w:rPr>
          <w:u w:val="single"/>
        </w:rPr>
        <w:t xml:space="preserve">:  </w:t>
      </w:r>
    </w:p>
    <w:p w14:paraId="5457FF2B" w14:textId="77777777" w:rsidR="00A53B17" w:rsidRDefault="00A53B17" w:rsidP="00A53B17">
      <w:pPr>
        <w:tabs>
          <w:tab w:val="left" w:pos="426"/>
        </w:tabs>
        <w:spacing w:after="120"/>
        <w:ind w:left="426"/>
        <w:jc w:val="both"/>
      </w:pPr>
      <w:r>
        <w:t>Ide o to, aby hráči ma</w:t>
      </w:r>
      <w:r w:rsidRPr="001A5E53">
        <w:t>li možnos</w:t>
      </w:r>
      <w:r>
        <w:t>ť</w:t>
      </w:r>
      <w:r w:rsidRPr="001A5E53">
        <w:t xml:space="preserve"> </w:t>
      </w:r>
      <w:r>
        <w:t>loptu ovládať použitím jemnejších š</w:t>
      </w:r>
      <w:r w:rsidRPr="001A5E53">
        <w:t>trukt</w:t>
      </w:r>
      <w:r>
        <w:t>úr riadenia</w:t>
      </w:r>
      <w:r w:rsidRPr="001A5E53">
        <w:t xml:space="preserve"> pohybu (koordin</w:t>
      </w:r>
      <w:r>
        <w:t>á</w:t>
      </w:r>
      <w:r w:rsidRPr="001A5E53">
        <w:t>c</w:t>
      </w:r>
      <w:r>
        <w:t>ia) a n</w:t>
      </w:r>
      <w:r w:rsidR="0054046B">
        <w:t>ie sa ju</w:t>
      </w:r>
      <w:r>
        <w:t xml:space="preserve"> snažiť</w:t>
      </w:r>
      <w:r w:rsidRPr="001A5E53">
        <w:t xml:space="preserve"> </w:t>
      </w:r>
      <w:r>
        <w:t>len silno odkopnúť</w:t>
      </w:r>
      <w:r w:rsidRPr="001A5E53">
        <w:t xml:space="preserve">, </w:t>
      </w:r>
      <w:r>
        <w:t>čo pre</w:t>
      </w:r>
      <w:r w:rsidRPr="001A5E53">
        <w:t xml:space="preserve"> rozvoj technických </w:t>
      </w:r>
      <w:r>
        <w:t>zručností</w:t>
      </w:r>
      <w:r w:rsidRPr="001A5E53">
        <w:t xml:space="preserve"> s </w:t>
      </w:r>
      <w:r>
        <w:t>loptou</w:t>
      </w:r>
      <w:r w:rsidRPr="001A5E53">
        <w:t xml:space="preserve"> n</w:t>
      </w:r>
      <w:r>
        <w:t>ie je</w:t>
      </w:r>
      <w:r w:rsidRPr="001A5E53">
        <w:t xml:space="preserve"> vhodné.</w:t>
      </w:r>
      <w:r w:rsidRPr="001A5E53">
        <w:rPr>
          <w:b/>
        </w:rPr>
        <w:t xml:space="preserve"> </w:t>
      </w:r>
      <w:r w:rsidR="0054046B">
        <w:t xml:space="preserve">V tomto prípade, je aspoň </w:t>
      </w:r>
      <w:r>
        <w:t xml:space="preserve"> pre</w:t>
      </w:r>
      <w:r w:rsidRPr="001A5E53">
        <w:t xml:space="preserve"> fyzicky </w:t>
      </w:r>
      <w:r>
        <w:t>menej</w:t>
      </w:r>
      <w:r w:rsidRPr="001A5E53">
        <w:t xml:space="preserve"> vysp</w:t>
      </w:r>
      <w:r>
        <w:t xml:space="preserve">elých </w:t>
      </w:r>
      <w:r w:rsidRPr="001A5E53">
        <w:t>hráč</w:t>
      </w:r>
      <w:r>
        <w:t>ov na tréning aj zápas vhodne</w:t>
      </w:r>
      <w:r w:rsidRPr="001A5E53">
        <w:t>jš</w:t>
      </w:r>
      <w:r>
        <w:t>ia lopta č. 4 - odľahčená (hmotnosť</w:t>
      </w:r>
      <w:r w:rsidRPr="001A5E53">
        <w:t xml:space="preserve"> 290-330g</w:t>
      </w:r>
      <w:r w:rsidRPr="001A5E53">
        <w:rPr>
          <w:b/>
        </w:rPr>
        <w:t>)</w:t>
      </w:r>
      <w:r>
        <w:t xml:space="preserve"> a toto odporučenie platí </w:t>
      </w:r>
      <w:r w:rsidRPr="001A5E53">
        <w:t>na</w:t>
      </w:r>
      <w:r>
        <w:t>jmä pre kategó</w:t>
      </w:r>
      <w:r w:rsidRPr="001A5E53">
        <w:t>ri</w:t>
      </w:r>
      <w:r>
        <w:t>u</w:t>
      </w:r>
      <w:r w:rsidR="00CC3608">
        <w:t xml:space="preserve"> U10</w:t>
      </w:r>
      <w:r w:rsidRPr="001A5E53">
        <w:t>.</w:t>
      </w:r>
    </w:p>
    <w:p w14:paraId="4EE4FAAC" w14:textId="77777777" w:rsidR="00CC3608" w:rsidRDefault="00CC3608" w:rsidP="00A53B17">
      <w:pPr>
        <w:tabs>
          <w:tab w:val="left" w:pos="426"/>
        </w:tabs>
        <w:spacing w:after="120"/>
        <w:ind w:left="426"/>
        <w:jc w:val="both"/>
      </w:pPr>
    </w:p>
    <w:p w14:paraId="41718176" w14:textId="77777777" w:rsidR="00CC3608" w:rsidRDefault="00CC3608" w:rsidP="00A53B17">
      <w:pPr>
        <w:tabs>
          <w:tab w:val="left" w:pos="426"/>
        </w:tabs>
        <w:spacing w:after="120"/>
        <w:ind w:left="426"/>
        <w:jc w:val="both"/>
      </w:pPr>
    </w:p>
    <w:p w14:paraId="3A8051B3" w14:textId="77777777" w:rsidR="00CC3608" w:rsidRDefault="00CC3608" w:rsidP="00A53B17">
      <w:pPr>
        <w:tabs>
          <w:tab w:val="left" w:pos="426"/>
        </w:tabs>
        <w:spacing w:after="120"/>
        <w:ind w:left="426"/>
        <w:jc w:val="both"/>
      </w:pPr>
    </w:p>
    <w:p w14:paraId="67CB24F4" w14:textId="77777777" w:rsidR="00026B90" w:rsidRPr="001A5E53" w:rsidRDefault="00026B90" w:rsidP="00A53B17">
      <w:pPr>
        <w:tabs>
          <w:tab w:val="left" w:pos="426"/>
        </w:tabs>
        <w:spacing w:after="120"/>
        <w:ind w:left="426"/>
        <w:jc w:val="both"/>
      </w:pPr>
    </w:p>
    <w:p w14:paraId="7755982D" w14:textId="77777777" w:rsidR="00CC3608" w:rsidRPr="001A5E53" w:rsidRDefault="00CC3608" w:rsidP="00CC3608">
      <w:pPr>
        <w:tabs>
          <w:tab w:val="left" w:pos="567"/>
        </w:tabs>
        <w:overflowPunct w:val="0"/>
        <w:autoSpaceDE w:val="0"/>
        <w:autoSpaceDN w:val="0"/>
        <w:adjustRightInd w:val="0"/>
        <w:spacing w:after="120" w:line="240" w:lineRule="auto"/>
        <w:ind w:left="142" w:hanging="142"/>
        <w:jc w:val="both"/>
        <w:rPr>
          <w:b/>
          <w:u w:val="single"/>
        </w:rPr>
      </w:pPr>
      <w:r w:rsidRPr="001A5E53">
        <w:rPr>
          <w:b/>
          <w:u w:val="single"/>
        </w:rPr>
        <w:t>Pravidlo VI.:</w:t>
      </w:r>
      <w:r>
        <w:rPr>
          <w:b/>
          <w:u w:val="single"/>
        </w:rPr>
        <w:t xml:space="preserve">   Pozdrav pr</w:t>
      </w:r>
      <w:r w:rsidRPr="001A5E53">
        <w:rPr>
          <w:b/>
          <w:u w:val="single"/>
        </w:rPr>
        <w:t xml:space="preserve">ed a po </w:t>
      </w:r>
      <w:r>
        <w:rPr>
          <w:b/>
          <w:u w:val="single"/>
        </w:rPr>
        <w:t>zápase</w:t>
      </w:r>
    </w:p>
    <w:p w14:paraId="29BBFA00" w14:textId="77777777" w:rsidR="00CC3608" w:rsidRPr="001A5E53" w:rsidRDefault="00CC3608" w:rsidP="00CC3608">
      <w:pPr>
        <w:tabs>
          <w:tab w:val="left" w:pos="567"/>
        </w:tabs>
        <w:overflowPunct w:val="0"/>
        <w:autoSpaceDE w:val="0"/>
        <w:autoSpaceDN w:val="0"/>
        <w:adjustRightInd w:val="0"/>
        <w:spacing w:after="60" w:line="240" w:lineRule="auto"/>
        <w:ind w:left="426"/>
        <w:jc w:val="both"/>
        <w:rPr>
          <w:b/>
        </w:rPr>
      </w:pPr>
      <w:r>
        <w:rPr>
          <w:b/>
        </w:rPr>
        <w:t>Pr</w:t>
      </w:r>
      <w:r w:rsidRPr="001A5E53">
        <w:rPr>
          <w:b/>
        </w:rPr>
        <w:t xml:space="preserve">ed </w:t>
      </w:r>
      <w:r>
        <w:rPr>
          <w:b/>
        </w:rPr>
        <w:t>zápasom a aj po skončení sa</w:t>
      </w:r>
      <w:r w:rsidRPr="001A5E53">
        <w:rPr>
          <w:b/>
        </w:rPr>
        <w:t xml:space="preserve"> hráči pozdrav</w:t>
      </w:r>
      <w:r>
        <w:rPr>
          <w:b/>
        </w:rPr>
        <w:t>ia hokejovým s</w:t>
      </w:r>
      <w:r w:rsidRPr="001A5E53">
        <w:rPr>
          <w:b/>
        </w:rPr>
        <w:t>p</w:t>
      </w:r>
      <w:r>
        <w:rPr>
          <w:b/>
        </w:rPr>
        <w:t>ô</w:t>
      </w:r>
      <w:r w:rsidRPr="001A5E53">
        <w:rPr>
          <w:b/>
        </w:rPr>
        <w:t>sob</w:t>
      </w:r>
      <w:r>
        <w:rPr>
          <w:b/>
        </w:rPr>
        <w:t>om (ruky si podajú, alebo si tľapnú d</w:t>
      </w:r>
      <w:r w:rsidRPr="001A5E53">
        <w:rPr>
          <w:b/>
        </w:rPr>
        <w:t>l</w:t>
      </w:r>
      <w:r>
        <w:rPr>
          <w:b/>
        </w:rPr>
        <w:t xml:space="preserve">aňami </w:t>
      </w:r>
      <w:r w:rsidRPr="001A5E53">
        <w:rPr>
          <w:b/>
        </w:rPr>
        <w:t>vš</w:t>
      </w:r>
      <w:r>
        <w:rPr>
          <w:b/>
        </w:rPr>
        <w:t>etci</w:t>
      </w:r>
      <w:r w:rsidRPr="001A5E53">
        <w:rPr>
          <w:b/>
        </w:rPr>
        <w:t xml:space="preserve"> hráči).</w:t>
      </w:r>
    </w:p>
    <w:p w14:paraId="2B728B06" w14:textId="77777777" w:rsidR="00CC3608" w:rsidRPr="001A5E53" w:rsidRDefault="00CC3608" w:rsidP="00CC3608">
      <w:pPr>
        <w:tabs>
          <w:tab w:val="left" w:pos="709"/>
          <w:tab w:val="center" w:pos="4536"/>
        </w:tabs>
        <w:spacing w:after="0"/>
        <w:jc w:val="both"/>
        <w:rPr>
          <w:u w:val="single"/>
        </w:rPr>
      </w:pPr>
      <w:r>
        <w:rPr>
          <w:u w:val="single"/>
        </w:rPr>
        <w:t>Od</w:t>
      </w:r>
      <w:r w:rsidRPr="001A5E53">
        <w:rPr>
          <w:u w:val="single"/>
        </w:rPr>
        <w:t>poručen</w:t>
      </w:r>
      <w:r>
        <w:rPr>
          <w:u w:val="single"/>
        </w:rPr>
        <w:t>ie</w:t>
      </w:r>
      <w:r w:rsidRPr="001A5E53">
        <w:rPr>
          <w:u w:val="single"/>
        </w:rPr>
        <w:t>:</w:t>
      </w:r>
    </w:p>
    <w:p w14:paraId="644C216C" w14:textId="77777777" w:rsidR="00CC3608" w:rsidRPr="001A5E53" w:rsidRDefault="00CC3608" w:rsidP="00CC3608">
      <w:pPr>
        <w:tabs>
          <w:tab w:val="left" w:pos="709"/>
        </w:tabs>
        <w:spacing w:after="120" w:line="240" w:lineRule="auto"/>
        <w:ind w:left="426"/>
        <w:jc w:val="both"/>
      </w:pPr>
      <w:r>
        <w:t>Na</w:t>
      </w:r>
      <w:r w:rsidRPr="001A5E53">
        <w:t>jlepším p</w:t>
      </w:r>
      <w:r>
        <w:t>ríklado</w:t>
      </w:r>
      <w:r w:rsidRPr="001A5E53">
        <w:t>m pr</w:t>
      </w:r>
      <w:r>
        <w:t>e</w:t>
      </w:r>
      <w:r w:rsidRPr="001A5E53">
        <w:t xml:space="preserve"> hráč</w:t>
      </w:r>
      <w:r>
        <w:t>ov</w:t>
      </w:r>
      <w:r w:rsidRPr="001A5E53">
        <w:t xml:space="preserve"> je, </w:t>
      </w:r>
      <w:r>
        <w:t>ak sa pred zápasom pozdravia navzájom všetci členovia oboch realizačných teamov aj s rozhodcami stisko</w:t>
      </w:r>
      <w:r w:rsidRPr="001A5E53">
        <w:t>m ruky</w:t>
      </w:r>
      <w:r>
        <w:t>.</w:t>
      </w:r>
    </w:p>
    <w:p w14:paraId="57AB0792" w14:textId="77777777" w:rsidR="00CC3608" w:rsidRDefault="00CC3608" w:rsidP="00CC3608">
      <w:pPr>
        <w:tabs>
          <w:tab w:val="left" w:pos="709"/>
        </w:tabs>
        <w:spacing w:after="120"/>
        <w:ind w:left="142" w:hanging="142"/>
        <w:rPr>
          <w:b/>
          <w:u w:val="single"/>
        </w:rPr>
      </w:pPr>
    </w:p>
    <w:p w14:paraId="574E55FD" w14:textId="77777777" w:rsidR="00CC3608" w:rsidRPr="001A5E53" w:rsidRDefault="00CC3608" w:rsidP="00CC3608">
      <w:pPr>
        <w:tabs>
          <w:tab w:val="left" w:pos="709"/>
        </w:tabs>
        <w:spacing w:after="120"/>
        <w:ind w:left="142" w:hanging="142"/>
        <w:rPr>
          <w:b/>
          <w:u w:val="single"/>
        </w:rPr>
      </w:pPr>
      <w:r w:rsidRPr="001A5E53">
        <w:rPr>
          <w:b/>
          <w:u w:val="single"/>
        </w:rPr>
        <w:t>Pravidlo VII:</w:t>
      </w:r>
      <w:r>
        <w:rPr>
          <w:b/>
          <w:u w:val="single"/>
        </w:rPr>
        <w:t xml:space="preserve">   Strieda</w:t>
      </w:r>
      <w:r w:rsidRPr="001A5E53">
        <w:rPr>
          <w:b/>
          <w:u w:val="single"/>
        </w:rPr>
        <w:t>n</w:t>
      </w:r>
      <w:r>
        <w:rPr>
          <w:b/>
          <w:u w:val="single"/>
        </w:rPr>
        <w:t>ie</w:t>
      </w:r>
      <w:r w:rsidRPr="001A5E53">
        <w:rPr>
          <w:b/>
          <w:u w:val="single"/>
        </w:rPr>
        <w:t xml:space="preserve"> hráč</w:t>
      </w:r>
      <w:r>
        <w:rPr>
          <w:b/>
          <w:u w:val="single"/>
        </w:rPr>
        <w:t>ov</w:t>
      </w:r>
    </w:p>
    <w:p w14:paraId="73459E9A" w14:textId="77777777" w:rsidR="00CC3608" w:rsidRPr="001A5E53" w:rsidRDefault="00CC3608" w:rsidP="00CC3608">
      <w:pPr>
        <w:numPr>
          <w:ilvl w:val="0"/>
          <w:numId w:val="9"/>
        </w:numPr>
        <w:tabs>
          <w:tab w:val="left" w:pos="426"/>
        </w:tabs>
        <w:spacing w:after="0" w:line="240" w:lineRule="auto"/>
        <w:ind w:left="426" w:hanging="426"/>
        <w:jc w:val="both"/>
        <w:rPr>
          <w:rFonts w:eastAsia="Times New Roman"/>
          <w:b/>
          <w:lang w:eastAsia="cs-CZ"/>
        </w:rPr>
      </w:pPr>
      <w:r>
        <w:rPr>
          <w:rFonts w:eastAsia="Times New Roman"/>
          <w:b/>
          <w:lang w:eastAsia="cs-CZ"/>
        </w:rPr>
        <w:t>Strie</w:t>
      </w:r>
      <w:r w:rsidRPr="001A5E53">
        <w:rPr>
          <w:rFonts w:eastAsia="Times New Roman"/>
          <w:b/>
          <w:lang w:eastAsia="cs-CZ"/>
        </w:rPr>
        <w:t>d</w:t>
      </w:r>
      <w:r>
        <w:rPr>
          <w:rFonts w:eastAsia="Times New Roman"/>
          <w:b/>
          <w:lang w:eastAsia="cs-CZ"/>
        </w:rPr>
        <w:t>a</w:t>
      </w:r>
      <w:r w:rsidRPr="001A5E53">
        <w:rPr>
          <w:rFonts w:eastAsia="Times New Roman"/>
          <w:b/>
          <w:lang w:eastAsia="cs-CZ"/>
        </w:rPr>
        <w:t>n</w:t>
      </w:r>
      <w:r>
        <w:rPr>
          <w:rFonts w:eastAsia="Times New Roman"/>
          <w:b/>
          <w:lang w:eastAsia="cs-CZ"/>
        </w:rPr>
        <w:t>ie je opakované a robí sa len v prerušenej hre.  Hráč, kto</w:t>
      </w:r>
      <w:r w:rsidRPr="001A5E53">
        <w:rPr>
          <w:rFonts w:eastAsia="Times New Roman"/>
          <w:b/>
          <w:lang w:eastAsia="cs-CZ"/>
        </w:rPr>
        <w:t>rý b</w:t>
      </w:r>
      <w:r>
        <w:rPr>
          <w:rFonts w:eastAsia="Times New Roman"/>
          <w:b/>
          <w:lang w:eastAsia="cs-CZ"/>
        </w:rPr>
        <w:t>ol vystrie</w:t>
      </w:r>
      <w:r w:rsidRPr="001A5E53">
        <w:rPr>
          <w:rFonts w:eastAsia="Times New Roman"/>
          <w:b/>
          <w:lang w:eastAsia="cs-CZ"/>
        </w:rPr>
        <w:t>d</w:t>
      </w:r>
      <w:r>
        <w:rPr>
          <w:rFonts w:eastAsia="Times New Roman"/>
          <w:b/>
          <w:lang w:eastAsia="cs-CZ"/>
        </w:rPr>
        <w:t>a</w:t>
      </w:r>
      <w:r w:rsidRPr="001A5E53">
        <w:rPr>
          <w:rFonts w:eastAsia="Times New Roman"/>
          <w:b/>
          <w:lang w:eastAsia="cs-CZ"/>
        </w:rPr>
        <w:t>n</w:t>
      </w:r>
      <w:r>
        <w:rPr>
          <w:rFonts w:eastAsia="Times New Roman"/>
          <w:b/>
          <w:lang w:eastAsia="cs-CZ"/>
        </w:rPr>
        <w:t>ý, sa môže v tom istom zápase znovu vrátiť</w:t>
      </w:r>
      <w:r w:rsidRPr="001A5E53">
        <w:rPr>
          <w:rFonts w:eastAsia="Times New Roman"/>
          <w:b/>
          <w:lang w:eastAsia="cs-CZ"/>
        </w:rPr>
        <w:t xml:space="preserve"> na hrac</w:t>
      </w:r>
      <w:r>
        <w:rPr>
          <w:rFonts w:eastAsia="Times New Roman"/>
          <w:b/>
          <w:lang w:eastAsia="cs-CZ"/>
        </w:rPr>
        <w:t>iu plochu a zapojiť</w:t>
      </w:r>
      <w:r w:rsidRPr="001A5E53">
        <w:rPr>
          <w:rFonts w:eastAsia="Times New Roman"/>
          <w:b/>
          <w:lang w:eastAsia="cs-CZ"/>
        </w:rPr>
        <w:t xml:space="preserve"> s</w:t>
      </w:r>
      <w:r>
        <w:rPr>
          <w:rFonts w:eastAsia="Times New Roman"/>
          <w:b/>
          <w:lang w:eastAsia="cs-CZ"/>
        </w:rPr>
        <w:t>a</w:t>
      </w:r>
      <w:r w:rsidRPr="001A5E53">
        <w:rPr>
          <w:rFonts w:eastAsia="Times New Roman"/>
          <w:b/>
          <w:lang w:eastAsia="cs-CZ"/>
        </w:rPr>
        <w:t xml:space="preserve"> d</w:t>
      </w:r>
      <w:r>
        <w:rPr>
          <w:rFonts w:eastAsia="Times New Roman"/>
          <w:b/>
          <w:lang w:eastAsia="cs-CZ"/>
        </w:rPr>
        <w:t>o hry. Strie</w:t>
      </w:r>
      <w:r w:rsidRPr="001A5E53">
        <w:rPr>
          <w:rFonts w:eastAsia="Times New Roman"/>
          <w:b/>
          <w:lang w:eastAsia="cs-CZ"/>
        </w:rPr>
        <w:t>d</w:t>
      </w:r>
      <w:r>
        <w:rPr>
          <w:rFonts w:eastAsia="Times New Roman"/>
          <w:b/>
          <w:lang w:eastAsia="cs-CZ"/>
        </w:rPr>
        <w:t>a</w:t>
      </w:r>
      <w:r w:rsidRPr="001A5E53">
        <w:rPr>
          <w:rFonts w:eastAsia="Times New Roman"/>
          <w:b/>
          <w:lang w:eastAsia="cs-CZ"/>
        </w:rPr>
        <w:t>n</w:t>
      </w:r>
      <w:r>
        <w:rPr>
          <w:rFonts w:eastAsia="Times New Roman"/>
          <w:b/>
          <w:lang w:eastAsia="cs-CZ"/>
        </w:rPr>
        <w:t>ie sa týka</w:t>
      </w:r>
      <w:r w:rsidRPr="001A5E53">
        <w:rPr>
          <w:rFonts w:eastAsia="Times New Roman"/>
          <w:b/>
          <w:lang w:eastAsia="cs-CZ"/>
        </w:rPr>
        <w:t xml:space="preserve"> vše</w:t>
      </w:r>
      <w:r>
        <w:rPr>
          <w:rFonts w:eastAsia="Times New Roman"/>
          <w:b/>
          <w:lang w:eastAsia="cs-CZ"/>
        </w:rPr>
        <w:t>tkých</w:t>
      </w:r>
      <w:r w:rsidRPr="001A5E53">
        <w:rPr>
          <w:rFonts w:eastAsia="Times New Roman"/>
          <w:b/>
          <w:lang w:eastAsia="cs-CZ"/>
        </w:rPr>
        <w:t xml:space="preserve"> hráč</w:t>
      </w:r>
      <w:r>
        <w:rPr>
          <w:rFonts w:eastAsia="Times New Roman"/>
          <w:b/>
          <w:lang w:eastAsia="cs-CZ"/>
        </w:rPr>
        <w:t>ov</w:t>
      </w:r>
      <w:r w:rsidRPr="001A5E53">
        <w:rPr>
          <w:rFonts w:eastAsia="Times New Roman"/>
          <w:b/>
          <w:lang w:eastAsia="cs-CZ"/>
        </w:rPr>
        <w:t xml:space="preserve"> uvedených v zápise o </w:t>
      </w:r>
      <w:r>
        <w:rPr>
          <w:rFonts w:eastAsia="Times New Roman"/>
          <w:b/>
          <w:lang w:eastAsia="cs-CZ"/>
        </w:rPr>
        <w:t>stretnutí</w:t>
      </w:r>
      <w:r w:rsidRPr="001A5E53">
        <w:rPr>
          <w:rFonts w:eastAsia="Times New Roman"/>
          <w:b/>
          <w:lang w:eastAsia="cs-CZ"/>
        </w:rPr>
        <w:t>. S</w:t>
      </w:r>
      <w:r>
        <w:rPr>
          <w:rFonts w:eastAsia="Times New Roman"/>
          <w:b/>
          <w:lang w:eastAsia="cs-CZ"/>
        </w:rPr>
        <w:t>trie</w:t>
      </w:r>
      <w:r w:rsidRPr="001A5E53">
        <w:rPr>
          <w:rFonts w:eastAsia="Times New Roman"/>
          <w:b/>
          <w:lang w:eastAsia="cs-CZ"/>
        </w:rPr>
        <w:t>d</w:t>
      </w:r>
      <w:r>
        <w:rPr>
          <w:rFonts w:eastAsia="Times New Roman"/>
          <w:b/>
          <w:lang w:eastAsia="cs-CZ"/>
        </w:rPr>
        <w:t>a</w:t>
      </w:r>
      <w:r w:rsidRPr="001A5E53">
        <w:rPr>
          <w:rFonts w:eastAsia="Times New Roman"/>
          <w:b/>
          <w:lang w:eastAsia="cs-CZ"/>
        </w:rPr>
        <w:t>n</w:t>
      </w:r>
      <w:r>
        <w:rPr>
          <w:rFonts w:eastAsia="Times New Roman"/>
          <w:b/>
          <w:lang w:eastAsia="cs-CZ"/>
        </w:rPr>
        <w:t>ie</w:t>
      </w:r>
      <w:r w:rsidRPr="001A5E53">
        <w:rPr>
          <w:rFonts w:eastAsia="Times New Roman"/>
          <w:b/>
          <w:lang w:eastAsia="cs-CZ"/>
        </w:rPr>
        <w:t xml:space="preserve"> hráč</w:t>
      </w:r>
      <w:r>
        <w:rPr>
          <w:rFonts w:eastAsia="Times New Roman"/>
          <w:b/>
          <w:lang w:eastAsia="cs-CZ"/>
        </w:rPr>
        <w:t>ov musí byť</w:t>
      </w:r>
      <w:r w:rsidRPr="001A5E53">
        <w:rPr>
          <w:rFonts w:eastAsia="Times New Roman"/>
          <w:b/>
          <w:lang w:eastAsia="cs-CZ"/>
        </w:rPr>
        <w:t xml:space="preserve"> oznámen</w:t>
      </w:r>
      <w:r>
        <w:rPr>
          <w:rFonts w:eastAsia="Times New Roman"/>
          <w:b/>
          <w:lang w:eastAsia="cs-CZ"/>
        </w:rPr>
        <w:t>é</w:t>
      </w:r>
      <w:r w:rsidRPr="001A5E53">
        <w:rPr>
          <w:rFonts w:eastAsia="Times New Roman"/>
          <w:b/>
          <w:lang w:eastAsia="cs-CZ"/>
        </w:rPr>
        <w:t xml:space="preserve"> rozhod</w:t>
      </w:r>
      <w:r>
        <w:rPr>
          <w:rFonts w:eastAsia="Times New Roman"/>
          <w:b/>
          <w:lang w:eastAsia="cs-CZ"/>
        </w:rPr>
        <w:t>covi pr</w:t>
      </w:r>
      <w:r w:rsidRPr="001A5E53">
        <w:rPr>
          <w:rFonts w:eastAsia="Times New Roman"/>
          <w:b/>
          <w:lang w:eastAsia="cs-CZ"/>
        </w:rPr>
        <w:t>i p</w:t>
      </w:r>
      <w:r>
        <w:rPr>
          <w:rFonts w:eastAsia="Times New Roman"/>
          <w:b/>
          <w:lang w:eastAsia="cs-CZ"/>
        </w:rPr>
        <w:t>r</w:t>
      </w:r>
      <w:r w:rsidRPr="001A5E53">
        <w:rPr>
          <w:rFonts w:eastAsia="Times New Roman"/>
          <w:b/>
          <w:lang w:eastAsia="cs-CZ"/>
        </w:rPr>
        <w:t>erušení hry</w:t>
      </w:r>
      <w:r>
        <w:rPr>
          <w:rFonts w:eastAsia="Times New Roman"/>
          <w:b/>
          <w:lang w:eastAsia="cs-CZ"/>
        </w:rPr>
        <w:t xml:space="preserve"> a vykoná</w:t>
      </w:r>
      <w:r w:rsidRPr="001A5E53">
        <w:rPr>
          <w:rFonts w:eastAsia="Times New Roman"/>
          <w:b/>
          <w:lang w:eastAsia="cs-CZ"/>
        </w:rPr>
        <w:t xml:space="preserve"> s</w:t>
      </w:r>
      <w:r>
        <w:rPr>
          <w:rFonts w:eastAsia="Times New Roman"/>
          <w:b/>
          <w:lang w:eastAsia="cs-CZ"/>
        </w:rPr>
        <w:t>a č</w:t>
      </w:r>
      <w:r w:rsidRPr="001A5E53">
        <w:rPr>
          <w:rFonts w:eastAsia="Times New Roman"/>
          <w:b/>
          <w:lang w:eastAsia="cs-CZ"/>
        </w:rPr>
        <w:t>o n</w:t>
      </w:r>
      <w:r>
        <w:rPr>
          <w:rFonts w:eastAsia="Times New Roman"/>
          <w:b/>
          <w:lang w:eastAsia="cs-CZ"/>
        </w:rPr>
        <w:t>a</w:t>
      </w:r>
      <w:r w:rsidRPr="001A5E53">
        <w:rPr>
          <w:rFonts w:eastAsia="Times New Roman"/>
          <w:b/>
          <w:lang w:eastAsia="cs-CZ"/>
        </w:rPr>
        <w:t>jr</w:t>
      </w:r>
      <w:r>
        <w:rPr>
          <w:rFonts w:eastAsia="Times New Roman"/>
          <w:b/>
          <w:lang w:eastAsia="cs-CZ"/>
        </w:rPr>
        <w:t>ý</w:t>
      </w:r>
      <w:r w:rsidRPr="001A5E53">
        <w:rPr>
          <w:rFonts w:eastAsia="Times New Roman"/>
          <w:b/>
          <w:lang w:eastAsia="cs-CZ"/>
        </w:rPr>
        <w:t>chlej</w:t>
      </w:r>
      <w:r>
        <w:rPr>
          <w:rFonts w:eastAsia="Times New Roman"/>
          <w:b/>
          <w:lang w:eastAsia="cs-CZ"/>
        </w:rPr>
        <w:t>šie</w:t>
      </w:r>
      <w:r w:rsidRPr="001A5E53">
        <w:rPr>
          <w:rFonts w:eastAsia="Times New Roman"/>
          <w:b/>
          <w:lang w:eastAsia="cs-CZ"/>
        </w:rPr>
        <w:t>, aby nedochá</w:t>
      </w:r>
      <w:r>
        <w:rPr>
          <w:rFonts w:eastAsia="Times New Roman"/>
          <w:b/>
          <w:lang w:eastAsia="cs-CZ"/>
        </w:rPr>
        <w:t>d</w:t>
      </w:r>
      <w:r w:rsidRPr="001A5E53">
        <w:rPr>
          <w:rFonts w:eastAsia="Times New Roman"/>
          <w:b/>
          <w:lang w:eastAsia="cs-CZ"/>
        </w:rPr>
        <w:t>z</w:t>
      </w:r>
      <w:r>
        <w:rPr>
          <w:rFonts w:eastAsia="Times New Roman"/>
          <w:b/>
          <w:lang w:eastAsia="cs-CZ"/>
        </w:rPr>
        <w:t>a</w:t>
      </w:r>
      <w:r w:rsidRPr="001A5E53">
        <w:rPr>
          <w:rFonts w:eastAsia="Times New Roman"/>
          <w:b/>
          <w:lang w:eastAsia="cs-CZ"/>
        </w:rPr>
        <w:t>lo k</w:t>
      </w:r>
      <w:r>
        <w:rPr>
          <w:rFonts w:eastAsia="Times New Roman"/>
          <w:b/>
          <w:lang w:eastAsia="cs-CZ"/>
        </w:rPr>
        <w:t> mrhaniu s hracím časom.  Hráči, ktor</w:t>
      </w:r>
      <w:r w:rsidRPr="001A5E53">
        <w:rPr>
          <w:rFonts w:eastAsia="Times New Roman"/>
          <w:b/>
          <w:lang w:eastAsia="cs-CZ"/>
        </w:rPr>
        <w:t>í</w:t>
      </w:r>
      <w:r>
        <w:rPr>
          <w:rFonts w:eastAsia="Times New Roman"/>
          <w:b/>
          <w:lang w:eastAsia="cs-CZ"/>
        </w:rPr>
        <w:t xml:space="preserve"> nastupujú na </w:t>
      </w:r>
      <w:r w:rsidRPr="001A5E53">
        <w:rPr>
          <w:rFonts w:eastAsia="Times New Roman"/>
          <w:b/>
          <w:lang w:eastAsia="cs-CZ"/>
        </w:rPr>
        <w:t>hrac</w:t>
      </w:r>
      <w:r>
        <w:rPr>
          <w:rFonts w:eastAsia="Times New Roman"/>
          <w:b/>
          <w:lang w:eastAsia="cs-CZ"/>
        </w:rPr>
        <w:t>iu</w:t>
      </w:r>
      <w:r w:rsidRPr="001A5E53">
        <w:rPr>
          <w:rFonts w:eastAsia="Times New Roman"/>
          <w:b/>
          <w:lang w:eastAsia="cs-CZ"/>
        </w:rPr>
        <w:t xml:space="preserve"> plochu, musí b</w:t>
      </w:r>
      <w:r>
        <w:rPr>
          <w:rFonts w:eastAsia="Times New Roman"/>
          <w:b/>
          <w:lang w:eastAsia="cs-CZ"/>
        </w:rPr>
        <w:t>yť</w:t>
      </w:r>
      <w:r w:rsidRPr="001A5E53">
        <w:rPr>
          <w:rFonts w:eastAsia="Times New Roman"/>
          <w:b/>
          <w:lang w:eastAsia="cs-CZ"/>
        </w:rPr>
        <w:t xml:space="preserve"> p</w:t>
      </w:r>
      <w:r>
        <w:rPr>
          <w:rFonts w:eastAsia="Times New Roman"/>
          <w:b/>
          <w:lang w:eastAsia="cs-CZ"/>
        </w:rPr>
        <w:t>ripravený</w:t>
      </w:r>
      <w:r w:rsidRPr="001A5E53">
        <w:rPr>
          <w:rFonts w:eastAsia="Times New Roman"/>
          <w:b/>
          <w:lang w:eastAsia="cs-CZ"/>
        </w:rPr>
        <w:t xml:space="preserve"> </w:t>
      </w:r>
      <w:r>
        <w:rPr>
          <w:rFonts w:eastAsia="Times New Roman"/>
          <w:b/>
          <w:lang w:eastAsia="cs-CZ"/>
        </w:rPr>
        <w:t>pri lavičke náhradníkov</w:t>
      </w:r>
      <w:r w:rsidRPr="001A5E53">
        <w:rPr>
          <w:rFonts w:eastAsia="Times New Roman"/>
          <w:b/>
          <w:lang w:eastAsia="cs-CZ"/>
        </w:rPr>
        <w:t xml:space="preserve"> v pr</w:t>
      </w:r>
      <w:r>
        <w:rPr>
          <w:rFonts w:eastAsia="Times New Roman"/>
          <w:b/>
          <w:lang w:eastAsia="cs-CZ"/>
        </w:rPr>
        <w:t>ie</w:t>
      </w:r>
      <w:r w:rsidRPr="001A5E53">
        <w:rPr>
          <w:rFonts w:eastAsia="Times New Roman"/>
          <w:b/>
          <w:lang w:eastAsia="cs-CZ"/>
        </w:rPr>
        <w:t>stor</w:t>
      </w:r>
      <w:r>
        <w:rPr>
          <w:rFonts w:eastAsia="Times New Roman"/>
          <w:b/>
          <w:lang w:eastAsia="cs-CZ"/>
        </w:rPr>
        <w:t>e technickej</w:t>
      </w:r>
      <w:r w:rsidRPr="001A5E53">
        <w:rPr>
          <w:rFonts w:eastAsia="Times New Roman"/>
          <w:b/>
          <w:lang w:eastAsia="cs-CZ"/>
        </w:rPr>
        <w:t xml:space="preserve"> zóny</w:t>
      </w:r>
      <w:r>
        <w:rPr>
          <w:rFonts w:eastAsia="Times New Roman"/>
          <w:b/>
          <w:lang w:eastAsia="cs-CZ"/>
        </w:rPr>
        <w:t>. H</w:t>
      </w:r>
      <w:r w:rsidRPr="001A5E53">
        <w:rPr>
          <w:rFonts w:eastAsia="Times New Roman"/>
          <w:b/>
          <w:lang w:eastAsia="cs-CZ"/>
        </w:rPr>
        <w:t>ráči</w:t>
      </w:r>
      <w:r>
        <w:rPr>
          <w:rFonts w:eastAsia="Times New Roman"/>
          <w:b/>
          <w:lang w:eastAsia="cs-CZ"/>
        </w:rPr>
        <w:t>, ktor</w:t>
      </w:r>
      <w:r w:rsidRPr="001A5E53">
        <w:rPr>
          <w:rFonts w:eastAsia="Times New Roman"/>
          <w:b/>
          <w:lang w:eastAsia="cs-CZ"/>
        </w:rPr>
        <w:t>í z hrac</w:t>
      </w:r>
      <w:r>
        <w:rPr>
          <w:rFonts w:eastAsia="Times New Roman"/>
          <w:b/>
          <w:lang w:eastAsia="cs-CZ"/>
        </w:rPr>
        <w:t>ej</w:t>
      </w:r>
      <w:r w:rsidRPr="001A5E53">
        <w:rPr>
          <w:rFonts w:eastAsia="Times New Roman"/>
          <w:b/>
          <w:lang w:eastAsia="cs-CZ"/>
        </w:rPr>
        <w:t xml:space="preserve"> plochy odchá</w:t>
      </w:r>
      <w:r>
        <w:rPr>
          <w:rFonts w:eastAsia="Times New Roman"/>
          <w:b/>
          <w:lang w:eastAsia="cs-CZ"/>
        </w:rPr>
        <w:t>d</w:t>
      </w:r>
      <w:r w:rsidRPr="001A5E53">
        <w:rPr>
          <w:rFonts w:eastAsia="Times New Roman"/>
          <w:b/>
          <w:lang w:eastAsia="cs-CZ"/>
        </w:rPr>
        <w:t>z</w:t>
      </w:r>
      <w:r>
        <w:rPr>
          <w:rFonts w:eastAsia="Times New Roman"/>
          <w:b/>
          <w:lang w:eastAsia="cs-CZ"/>
        </w:rPr>
        <w:t>a</w:t>
      </w:r>
      <w:r w:rsidRPr="001A5E53">
        <w:rPr>
          <w:rFonts w:eastAsia="Times New Roman"/>
          <w:b/>
          <w:lang w:eastAsia="cs-CZ"/>
        </w:rPr>
        <w:t>j</w:t>
      </w:r>
      <w:r>
        <w:rPr>
          <w:rFonts w:eastAsia="Times New Roman"/>
          <w:b/>
          <w:lang w:eastAsia="cs-CZ"/>
        </w:rPr>
        <w:t>ú, ju môžu  opustiť kdekoľvek</w:t>
      </w:r>
      <w:r w:rsidRPr="001A5E53">
        <w:rPr>
          <w:rFonts w:eastAsia="Times New Roman"/>
          <w:b/>
          <w:lang w:eastAsia="cs-CZ"/>
        </w:rPr>
        <w:t>, t</w:t>
      </w:r>
      <w:r w:rsidR="006568CB">
        <w:rPr>
          <w:rFonts w:eastAsia="Times New Roman"/>
          <w:b/>
          <w:lang w:eastAsia="cs-CZ"/>
        </w:rPr>
        <w:t>.</w:t>
      </w:r>
      <w:r>
        <w:rPr>
          <w:rFonts w:eastAsia="Times New Roman"/>
          <w:b/>
          <w:lang w:eastAsia="cs-CZ"/>
        </w:rPr>
        <w:t>z. aj</w:t>
      </w:r>
      <w:r w:rsidRPr="001A5E53">
        <w:rPr>
          <w:rFonts w:eastAsia="Times New Roman"/>
          <w:b/>
          <w:lang w:eastAsia="cs-CZ"/>
        </w:rPr>
        <w:t xml:space="preserve"> na opačn</w:t>
      </w:r>
      <w:r>
        <w:rPr>
          <w:rFonts w:eastAsia="Times New Roman"/>
          <w:b/>
          <w:lang w:eastAsia="cs-CZ"/>
        </w:rPr>
        <w:t>ej strane</w:t>
      </w:r>
      <w:r w:rsidRPr="001A5E53">
        <w:rPr>
          <w:rFonts w:eastAsia="Times New Roman"/>
          <w:b/>
          <w:lang w:eastAsia="cs-CZ"/>
        </w:rPr>
        <w:t xml:space="preserve"> hrac</w:t>
      </w:r>
      <w:r>
        <w:rPr>
          <w:rFonts w:eastAsia="Times New Roman"/>
          <w:b/>
          <w:lang w:eastAsia="cs-CZ"/>
        </w:rPr>
        <w:t>ej plochy, za brá</w:t>
      </w:r>
      <w:r w:rsidRPr="001A5E53">
        <w:rPr>
          <w:rFonts w:eastAsia="Times New Roman"/>
          <w:b/>
          <w:lang w:eastAsia="cs-CZ"/>
        </w:rPr>
        <w:t>nkou a</w:t>
      </w:r>
      <w:r>
        <w:rPr>
          <w:rFonts w:eastAsia="Times New Roman"/>
          <w:b/>
          <w:lang w:eastAsia="cs-CZ"/>
        </w:rPr>
        <w:t xml:space="preserve"> </w:t>
      </w:r>
      <w:r w:rsidRPr="001A5E53">
        <w:rPr>
          <w:rFonts w:eastAsia="Times New Roman"/>
          <w:b/>
          <w:lang w:eastAsia="cs-CZ"/>
        </w:rPr>
        <w:t>pod. N</w:t>
      </w:r>
      <w:r>
        <w:rPr>
          <w:rFonts w:eastAsia="Times New Roman"/>
          <w:b/>
          <w:lang w:eastAsia="cs-CZ"/>
        </w:rPr>
        <w:t>i</w:t>
      </w:r>
      <w:r w:rsidRPr="001A5E53">
        <w:rPr>
          <w:rFonts w:eastAsia="Times New Roman"/>
          <w:b/>
          <w:lang w:eastAsia="cs-CZ"/>
        </w:rPr>
        <w:t>e</w:t>
      </w:r>
      <w:r>
        <w:rPr>
          <w:rFonts w:eastAsia="Times New Roman"/>
          <w:b/>
          <w:lang w:eastAsia="cs-CZ"/>
        </w:rPr>
        <w:t xml:space="preserve"> je</w:t>
      </w:r>
      <w:r w:rsidRPr="001A5E53">
        <w:rPr>
          <w:rFonts w:eastAsia="Times New Roman"/>
          <w:b/>
          <w:lang w:eastAsia="cs-CZ"/>
        </w:rPr>
        <w:t xml:space="preserve"> o</w:t>
      </w:r>
      <w:r>
        <w:rPr>
          <w:rFonts w:eastAsia="Times New Roman"/>
          <w:b/>
          <w:lang w:eastAsia="cs-CZ"/>
        </w:rPr>
        <w:t>b</w:t>
      </w:r>
      <w:r w:rsidRPr="001A5E53">
        <w:rPr>
          <w:rFonts w:eastAsia="Times New Roman"/>
          <w:b/>
          <w:lang w:eastAsia="cs-CZ"/>
        </w:rPr>
        <w:t>me</w:t>
      </w:r>
      <w:r>
        <w:rPr>
          <w:rFonts w:eastAsia="Times New Roman"/>
          <w:b/>
          <w:lang w:eastAsia="cs-CZ"/>
        </w:rPr>
        <w:t>d</w:t>
      </w:r>
      <w:r w:rsidRPr="001A5E53">
        <w:rPr>
          <w:rFonts w:eastAsia="Times New Roman"/>
          <w:b/>
          <w:lang w:eastAsia="cs-CZ"/>
        </w:rPr>
        <w:t>zen</w:t>
      </w:r>
      <w:r>
        <w:rPr>
          <w:rFonts w:eastAsia="Times New Roman"/>
          <w:b/>
          <w:lang w:eastAsia="cs-CZ"/>
        </w:rPr>
        <w:t>ý celkový počet strie</w:t>
      </w:r>
      <w:r w:rsidRPr="001A5E53">
        <w:rPr>
          <w:rFonts w:eastAsia="Times New Roman"/>
          <w:b/>
          <w:lang w:eastAsia="cs-CZ"/>
        </w:rPr>
        <w:t>d</w:t>
      </w:r>
      <w:r>
        <w:rPr>
          <w:rFonts w:eastAsia="Times New Roman"/>
          <w:b/>
          <w:lang w:eastAsia="cs-CZ"/>
        </w:rPr>
        <w:t>aní, ani počet strie</w:t>
      </w:r>
      <w:r w:rsidRPr="001A5E53">
        <w:rPr>
          <w:rFonts w:eastAsia="Times New Roman"/>
          <w:b/>
          <w:lang w:eastAsia="cs-CZ"/>
        </w:rPr>
        <w:t>d</w:t>
      </w:r>
      <w:r>
        <w:rPr>
          <w:rFonts w:eastAsia="Times New Roman"/>
          <w:b/>
          <w:lang w:eastAsia="cs-CZ"/>
        </w:rPr>
        <w:t>aní jedného hráča.</w:t>
      </w:r>
      <w:r w:rsidRPr="001A5E53">
        <w:rPr>
          <w:rFonts w:eastAsia="Times New Roman"/>
          <w:b/>
          <w:lang w:eastAsia="cs-CZ"/>
        </w:rPr>
        <w:t xml:space="preserve"> </w:t>
      </w:r>
      <w:r>
        <w:rPr>
          <w:rFonts w:eastAsia="Times New Roman"/>
          <w:b/>
          <w:lang w:eastAsia="cs-CZ"/>
        </w:rPr>
        <w:t>V</w:t>
      </w:r>
      <w:r w:rsidRPr="001A5E53">
        <w:rPr>
          <w:rFonts w:eastAsia="Times New Roman"/>
          <w:b/>
          <w:lang w:eastAsia="cs-CZ"/>
        </w:rPr>
        <w:t>ym</w:t>
      </w:r>
      <w:r>
        <w:rPr>
          <w:rFonts w:eastAsia="Times New Roman"/>
          <w:b/>
          <w:lang w:eastAsia="cs-CZ"/>
        </w:rPr>
        <w:t>e</w:t>
      </w:r>
      <w:r w:rsidRPr="001A5E53">
        <w:rPr>
          <w:rFonts w:eastAsia="Times New Roman"/>
          <w:b/>
          <w:lang w:eastAsia="cs-CZ"/>
        </w:rPr>
        <w:t>n</w:t>
      </w:r>
      <w:r>
        <w:rPr>
          <w:rFonts w:eastAsia="Times New Roman"/>
          <w:b/>
          <w:lang w:eastAsia="cs-CZ"/>
        </w:rPr>
        <w:t>e</w:t>
      </w:r>
      <w:r w:rsidRPr="001A5E53">
        <w:rPr>
          <w:rFonts w:eastAsia="Times New Roman"/>
          <w:b/>
          <w:lang w:eastAsia="cs-CZ"/>
        </w:rPr>
        <w:t>ný hráč s</w:t>
      </w:r>
      <w:r>
        <w:rPr>
          <w:rFonts w:eastAsia="Times New Roman"/>
          <w:b/>
          <w:lang w:eastAsia="cs-CZ"/>
        </w:rPr>
        <w:t>a mô</w:t>
      </w:r>
      <w:r w:rsidRPr="001A5E53">
        <w:rPr>
          <w:rFonts w:eastAsia="Times New Roman"/>
          <w:b/>
          <w:lang w:eastAsia="cs-CZ"/>
        </w:rPr>
        <w:t>že zapojiť do hry k</w:t>
      </w:r>
      <w:r>
        <w:rPr>
          <w:rFonts w:eastAsia="Times New Roman"/>
          <w:b/>
          <w:lang w:eastAsia="cs-CZ"/>
        </w:rPr>
        <w:t>e</w:t>
      </w:r>
      <w:r w:rsidRPr="001A5E53">
        <w:rPr>
          <w:rFonts w:eastAsia="Times New Roman"/>
          <w:b/>
          <w:lang w:eastAsia="cs-CZ"/>
        </w:rPr>
        <w:t>dyko</w:t>
      </w:r>
      <w:r>
        <w:rPr>
          <w:rFonts w:eastAsia="Times New Roman"/>
          <w:b/>
          <w:lang w:eastAsia="cs-CZ"/>
        </w:rPr>
        <w:t>ľ</w:t>
      </w:r>
      <w:r w:rsidRPr="001A5E53">
        <w:rPr>
          <w:rFonts w:eastAsia="Times New Roman"/>
          <w:b/>
          <w:lang w:eastAsia="cs-CZ"/>
        </w:rPr>
        <w:t>v</w:t>
      </w:r>
      <w:r>
        <w:rPr>
          <w:rFonts w:eastAsia="Times New Roman"/>
          <w:b/>
          <w:lang w:eastAsia="cs-CZ"/>
        </w:rPr>
        <w:t>ek vyš</w:t>
      </w:r>
      <w:r w:rsidRPr="001A5E53">
        <w:rPr>
          <w:rFonts w:eastAsia="Times New Roman"/>
          <w:b/>
          <w:lang w:eastAsia="cs-CZ"/>
        </w:rPr>
        <w:t>š</w:t>
      </w:r>
      <w:r>
        <w:rPr>
          <w:rFonts w:eastAsia="Times New Roman"/>
          <w:b/>
          <w:lang w:eastAsia="cs-CZ"/>
        </w:rPr>
        <w:t>i</w:t>
      </w:r>
      <w:r w:rsidRPr="001A5E53">
        <w:rPr>
          <w:rFonts w:eastAsia="Times New Roman"/>
          <w:b/>
          <w:lang w:eastAsia="cs-CZ"/>
        </w:rPr>
        <w:t xml:space="preserve">e uvedeným </w:t>
      </w:r>
      <w:r>
        <w:rPr>
          <w:rFonts w:eastAsia="Times New Roman"/>
          <w:b/>
          <w:lang w:eastAsia="cs-CZ"/>
        </w:rPr>
        <w:t>s</w:t>
      </w:r>
      <w:r w:rsidRPr="001A5E53">
        <w:rPr>
          <w:rFonts w:eastAsia="Times New Roman"/>
          <w:b/>
          <w:lang w:eastAsia="cs-CZ"/>
        </w:rPr>
        <w:t>p</w:t>
      </w:r>
      <w:r>
        <w:rPr>
          <w:rFonts w:eastAsia="Times New Roman"/>
          <w:b/>
          <w:lang w:eastAsia="cs-CZ"/>
        </w:rPr>
        <w:t>ô</w:t>
      </w:r>
      <w:r w:rsidRPr="001A5E53">
        <w:rPr>
          <w:rFonts w:eastAsia="Times New Roman"/>
          <w:b/>
          <w:lang w:eastAsia="cs-CZ"/>
        </w:rPr>
        <w:t>sob</w:t>
      </w:r>
      <w:r>
        <w:rPr>
          <w:rFonts w:eastAsia="Times New Roman"/>
          <w:b/>
          <w:lang w:eastAsia="cs-CZ"/>
        </w:rPr>
        <w:t>o</w:t>
      </w:r>
      <w:r w:rsidRPr="001A5E53">
        <w:rPr>
          <w:rFonts w:eastAsia="Times New Roman"/>
          <w:b/>
          <w:lang w:eastAsia="cs-CZ"/>
        </w:rPr>
        <w:t>m. </w:t>
      </w:r>
      <w:r>
        <w:rPr>
          <w:rFonts w:eastAsia="Times New Roman"/>
          <w:b/>
          <w:lang w:eastAsia="cs-CZ"/>
        </w:rPr>
        <w:t>Za správne vykonanie výme</w:t>
      </w:r>
      <w:r w:rsidRPr="001A5E53">
        <w:rPr>
          <w:rFonts w:eastAsia="Times New Roman"/>
          <w:b/>
          <w:lang w:eastAsia="cs-CZ"/>
        </w:rPr>
        <w:t>ny hráč</w:t>
      </w:r>
      <w:r>
        <w:rPr>
          <w:rFonts w:eastAsia="Times New Roman"/>
          <w:b/>
          <w:lang w:eastAsia="cs-CZ"/>
        </w:rPr>
        <w:t>ov</w:t>
      </w:r>
      <w:r w:rsidRPr="001A5E53">
        <w:rPr>
          <w:rFonts w:eastAsia="Times New Roman"/>
          <w:b/>
          <w:lang w:eastAsia="cs-CZ"/>
        </w:rPr>
        <w:t xml:space="preserve"> </w:t>
      </w:r>
      <w:r>
        <w:rPr>
          <w:rFonts w:eastAsia="Times New Roman"/>
          <w:b/>
          <w:lang w:eastAsia="cs-CZ"/>
        </w:rPr>
        <w:t>a</w:t>
      </w:r>
      <w:r w:rsidRPr="001A5E53">
        <w:rPr>
          <w:rFonts w:eastAsia="Times New Roman"/>
          <w:b/>
          <w:lang w:eastAsia="cs-CZ"/>
        </w:rPr>
        <w:t xml:space="preserve"> </w:t>
      </w:r>
      <w:r>
        <w:rPr>
          <w:rFonts w:eastAsia="Times New Roman"/>
          <w:b/>
          <w:lang w:eastAsia="cs-CZ"/>
        </w:rPr>
        <w:t>ich správny počet na hracej</w:t>
      </w:r>
      <w:r w:rsidRPr="001A5E53">
        <w:rPr>
          <w:rFonts w:eastAsia="Times New Roman"/>
          <w:b/>
          <w:lang w:eastAsia="cs-CZ"/>
        </w:rPr>
        <w:t xml:space="preserve"> plo</w:t>
      </w:r>
      <w:r>
        <w:rPr>
          <w:rFonts w:eastAsia="Times New Roman"/>
          <w:b/>
          <w:lang w:eastAsia="cs-CZ"/>
        </w:rPr>
        <w:t>ch</w:t>
      </w:r>
      <w:r w:rsidRPr="001A5E53">
        <w:rPr>
          <w:rFonts w:eastAsia="Times New Roman"/>
          <w:b/>
          <w:lang w:eastAsia="cs-CZ"/>
        </w:rPr>
        <w:t>e</w:t>
      </w:r>
      <w:r>
        <w:rPr>
          <w:rFonts w:eastAsia="Times New Roman"/>
          <w:b/>
          <w:lang w:eastAsia="cs-CZ"/>
        </w:rPr>
        <w:t xml:space="preserve"> je</w:t>
      </w:r>
      <w:r w:rsidRPr="001A5E53">
        <w:rPr>
          <w:rFonts w:eastAsia="Times New Roman"/>
          <w:b/>
          <w:lang w:eastAsia="cs-CZ"/>
        </w:rPr>
        <w:t xml:space="preserve"> zodpov</w:t>
      </w:r>
      <w:r>
        <w:rPr>
          <w:rFonts w:eastAsia="Times New Roman"/>
          <w:b/>
          <w:lang w:eastAsia="cs-CZ"/>
        </w:rPr>
        <w:t>edný vedú</w:t>
      </w:r>
      <w:r w:rsidRPr="001A5E53">
        <w:rPr>
          <w:rFonts w:eastAsia="Times New Roman"/>
          <w:b/>
          <w:lang w:eastAsia="cs-CZ"/>
        </w:rPr>
        <w:t>c</w:t>
      </w:r>
      <w:r>
        <w:rPr>
          <w:rFonts w:eastAsia="Times New Roman"/>
          <w:b/>
          <w:lang w:eastAsia="cs-CZ"/>
        </w:rPr>
        <w:t>i</w:t>
      </w:r>
      <w:r w:rsidRPr="001A5E53">
        <w:rPr>
          <w:rFonts w:eastAsia="Times New Roman"/>
          <w:b/>
          <w:lang w:eastAsia="cs-CZ"/>
        </w:rPr>
        <w:t>  družstva a tr</w:t>
      </w:r>
      <w:r>
        <w:rPr>
          <w:rFonts w:eastAsia="Times New Roman"/>
          <w:b/>
          <w:lang w:eastAsia="cs-CZ"/>
        </w:rPr>
        <w:t>é</w:t>
      </w:r>
      <w:r w:rsidRPr="001A5E53">
        <w:rPr>
          <w:rFonts w:eastAsia="Times New Roman"/>
          <w:b/>
          <w:lang w:eastAsia="cs-CZ"/>
        </w:rPr>
        <w:t>n</w:t>
      </w:r>
      <w:r>
        <w:rPr>
          <w:rFonts w:eastAsia="Times New Roman"/>
          <w:b/>
          <w:lang w:eastAsia="cs-CZ"/>
        </w:rPr>
        <w:t>e</w:t>
      </w:r>
      <w:r w:rsidRPr="001A5E53">
        <w:rPr>
          <w:rFonts w:eastAsia="Times New Roman"/>
          <w:b/>
          <w:lang w:eastAsia="cs-CZ"/>
        </w:rPr>
        <w:t xml:space="preserve">r. </w:t>
      </w:r>
      <w:r>
        <w:rPr>
          <w:rFonts w:eastAsia="Times New Roman"/>
          <w:b/>
          <w:lang w:eastAsia="cs-CZ"/>
        </w:rPr>
        <w:t>Ak</w:t>
      </w:r>
      <w:r w:rsidRPr="001A5E53">
        <w:rPr>
          <w:rFonts w:eastAsia="Times New Roman"/>
          <w:b/>
          <w:lang w:eastAsia="cs-CZ"/>
        </w:rPr>
        <w:t xml:space="preserve"> rozhod</w:t>
      </w:r>
      <w:r>
        <w:rPr>
          <w:rFonts w:eastAsia="Times New Roman"/>
          <w:b/>
          <w:lang w:eastAsia="cs-CZ"/>
        </w:rPr>
        <w:t>ca</w:t>
      </w:r>
      <w:r w:rsidRPr="001A5E53">
        <w:rPr>
          <w:rFonts w:eastAsia="Times New Roman"/>
          <w:b/>
          <w:lang w:eastAsia="cs-CZ"/>
        </w:rPr>
        <w:t xml:space="preserve"> zistí vyšší počet hráč</w:t>
      </w:r>
      <w:r>
        <w:rPr>
          <w:rFonts w:eastAsia="Times New Roman"/>
          <w:b/>
          <w:lang w:eastAsia="cs-CZ"/>
        </w:rPr>
        <w:t>ov</w:t>
      </w:r>
      <w:r w:rsidRPr="001A5E53">
        <w:rPr>
          <w:rFonts w:eastAsia="Times New Roman"/>
          <w:b/>
          <w:lang w:eastAsia="cs-CZ"/>
        </w:rPr>
        <w:t xml:space="preserve"> z jedn</w:t>
      </w:r>
      <w:r>
        <w:rPr>
          <w:rFonts w:eastAsia="Times New Roman"/>
          <w:b/>
          <w:lang w:eastAsia="cs-CZ"/>
        </w:rPr>
        <w:t>é</w:t>
      </w:r>
      <w:r w:rsidRPr="001A5E53">
        <w:rPr>
          <w:rFonts w:eastAsia="Times New Roman"/>
          <w:b/>
          <w:lang w:eastAsia="cs-CZ"/>
        </w:rPr>
        <w:t xml:space="preserve">ho </w:t>
      </w:r>
      <w:r>
        <w:rPr>
          <w:rFonts w:eastAsia="Times New Roman"/>
          <w:b/>
          <w:lang w:eastAsia="cs-CZ"/>
        </w:rPr>
        <w:t>družstva</w:t>
      </w:r>
      <w:r w:rsidRPr="001A5E53">
        <w:rPr>
          <w:rFonts w:eastAsia="Times New Roman"/>
          <w:b/>
          <w:lang w:eastAsia="cs-CZ"/>
        </w:rPr>
        <w:t xml:space="preserve"> na hrac</w:t>
      </w:r>
      <w:r>
        <w:rPr>
          <w:rFonts w:eastAsia="Times New Roman"/>
          <w:b/>
          <w:lang w:eastAsia="cs-CZ"/>
        </w:rPr>
        <w:t>ej</w:t>
      </w:r>
      <w:r w:rsidRPr="001A5E53">
        <w:rPr>
          <w:rFonts w:eastAsia="Times New Roman"/>
          <w:b/>
          <w:lang w:eastAsia="cs-CZ"/>
        </w:rPr>
        <w:t xml:space="preserve"> plo</w:t>
      </w:r>
      <w:r>
        <w:rPr>
          <w:rFonts w:eastAsia="Times New Roman"/>
          <w:b/>
          <w:lang w:eastAsia="cs-CZ"/>
        </w:rPr>
        <w:t>ch</w:t>
      </w:r>
      <w:r w:rsidRPr="001A5E53">
        <w:rPr>
          <w:rFonts w:eastAsia="Times New Roman"/>
          <w:b/>
          <w:lang w:eastAsia="cs-CZ"/>
        </w:rPr>
        <w:t>e, hru p</w:t>
      </w:r>
      <w:r>
        <w:rPr>
          <w:rFonts w:eastAsia="Times New Roman"/>
          <w:b/>
          <w:lang w:eastAsia="cs-CZ"/>
        </w:rPr>
        <w:t>r</w:t>
      </w:r>
      <w:r w:rsidRPr="001A5E53">
        <w:rPr>
          <w:rFonts w:eastAsia="Times New Roman"/>
          <w:b/>
          <w:lang w:eastAsia="cs-CZ"/>
        </w:rPr>
        <w:t>eruší (pok</w:t>
      </w:r>
      <w:r>
        <w:rPr>
          <w:rFonts w:eastAsia="Times New Roman"/>
          <w:b/>
          <w:lang w:eastAsia="cs-CZ"/>
        </w:rPr>
        <w:t>iaľ neuplatní výhodu v hre) a  hráča</w:t>
      </w:r>
      <w:r w:rsidRPr="001A5E53">
        <w:rPr>
          <w:rFonts w:eastAsia="Times New Roman"/>
          <w:b/>
          <w:lang w:eastAsia="cs-CZ"/>
        </w:rPr>
        <w:t>,  kt</w:t>
      </w:r>
      <w:r>
        <w:rPr>
          <w:rFonts w:eastAsia="Times New Roman"/>
          <w:b/>
          <w:lang w:eastAsia="cs-CZ"/>
        </w:rPr>
        <w:t>o</w:t>
      </w:r>
      <w:r w:rsidRPr="001A5E53">
        <w:rPr>
          <w:rFonts w:eastAsia="Times New Roman"/>
          <w:b/>
          <w:lang w:eastAsia="cs-CZ"/>
        </w:rPr>
        <w:t>rý priš</w:t>
      </w:r>
      <w:r>
        <w:rPr>
          <w:rFonts w:eastAsia="Times New Roman"/>
          <w:b/>
          <w:lang w:eastAsia="cs-CZ"/>
        </w:rPr>
        <w:t>iel </w:t>
      </w:r>
      <w:r w:rsidRPr="001A5E53">
        <w:rPr>
          <w:rFonts w:eastAsia="Times New Roman"/>
          <w:b/>
          <w:lang w:eastAsia="cs-CZ"/>
        </w:rPr>
        <w:t>ako posledn</w:t>
      </w:r>
      <w:r>
        <w:rPr>
          <w:rFonts w:eastAsia="Times New Roman"/>
          <w:b/>
          <w:lang w:eastAsia="cs-CZ"/>
        </w:rPr>
        <w:t>ý</w:t>
      </w:r>
      <w:r w:rsidRPr="001A5E53">
        <w:rPr>
          <w:rFonts w:eastAsia="Times New Roman"/>
          <w:b/>
          <w:lang w:eastAsia="cs-CZ"/>
        </w:rPr>
        <w:t>, </w:t>
      </w:r>
      <w:r>
        <w:rPr>
          <w:rFonts w:eastAsia="Times New Roman"/>
          <w:b/>
          <w:lang w:eastAsia="cs-CZ"/>
        </w:rPr>
        <w:t>vykáže</w:t>
      </w:r>
      <w:r w:rsidRPr="001A5E53">
        <w:rPr>
          <w:rFonts w:eastAsia="Times New Roman"/>
          <w:b/>
          <w:lang w:eastAsia="cs-CZ"/>
        </w:rPr>
        <w:t> z hrac</w:t>
      </w:r>
      <w:r>
        <w:rPr>
          <w:rFonts w:eastAsia="Times New Roman"/>
          <w:b/>
          <w:lang w:eastAsia="cs-CZ"/>
        </w:rPr>
        <w:t>ej</w:t>
      </w:r>
      <w:r w:rsidRPr="001A5E53">
        <w:rPr>
          <w:rFonts w:eastAsia="Times New Roman"/>
          <w:b/>
          <w:lang w:eastAsia="cs-CZ"/>
        </w:rPr>
        <w:t xml:space="preserve"> plochy.  Hru nav</w:t>
      </w:r>
      <w:r>
        <w:rPr>
          <w:rFonts w:eastAsia="Times New Roman"/>
          <w:b/>
          <w:lang w:eastAsia="cs-CZ"/>
        </w:rPr>
        <w:t>ia</w:t>
      </w:r>
      <w:r w:rsidRPr="001A5E53">
        <w:rPr>
          <w:rFonts w:eastAsia="Times New Roman"/>
          <w:b/>
          <w:lang w:eastAsia="cs-CZ"/>
        </w:rPr>
        <w:t>že  NVK v m</w:t>
      </w:r>
      <w:r>
        <w:rPr>
          <w:rFonts w:eastAsia="Times New Roman"/>
          <w:b/>
          <w:lang w:eastAsia="cs-CZ"/>
        </w:rPr>
        <w:t>ie</w:t>
      </w:r>
      <w:r w:rsidRPr="001A5E53">
        <w:rPr>
          <w:rFonts w:eastAsia="Times New Roman"/>
          <w:b/>
          <w:lang w:eastAsia="cs-CZ"/>
        </w:rPr>
        <w:t>st</w:t>
      </w:r>
      <w:r>
        <w:rPr>
          <w:rFonts w:eastAsia="Times New Roman"/>
          <w:b/>
          <w:lang w:eastAsia="cs-CZ"/>
        </w:rPr>
        <w:t>e</w:t>
      </w:r>
      <w:r w:rsidRPr="001A5E53">
        <w:rPr>
          <w:rFonts w:eastAsia="Times New Roman"/>
          <w:b/>
          <w:lang w:eastAsia="cs-CZ"/>
        </w:rPr>
        <w:t>, kde b</w:t>
      </w:r>
      <w:r>
        <w:rPr>
          <w:rFonts w:eastAsia="Times New Roman"/>
          <w:b/>
          <w:lang w:eastAsia="cs-CZ"/>
        </w:rPr>
        <w:t>o</w:t>
      </w:r>
      <w:r w:rsidRPr="001A5E53">
        <w:rPr>
          <w:rFonts w:eastAsia="Times New Roman"/>
          <w:b/>
          <w:lang w:eastAsia="cs-CZ"/>
        </w:rPr>
        <w:t>l</w:t>
      </w:r>
      <w:r>
        <w:rPr>
          <w:rFonts w:eastAsia="Times New Roman"/>
          <w:b/>
          <w:lang w:eastAsia="cs-CZ"/>
        </w:rPr>
        <w:t>a</w:t>
      </w:r>
      <w:r w:rsidRPr="001A5E53">
        <w:rPr>
          <w:rFonts w:eastAsia="Times New Roman"/>
          <w:b/>
          <w:lang w:eastAsia="cs-CZ"/>
        </w:rPr>
        <w:t xml:space="preserve"> </w:t>
      </w:r>
      <w:r>
        <w:rPr>
          <w:rFonts w:eastAsia="Times New Roman"/>
          <w:b/>
          <w:lang w:eastAsia="cs-CZ"/>
        </w:rPr>
        <w:t>lopta v okamžiku prerušenia</w:t>
      </w:r>
      <w:r w:rsidRPr="001A5E53">
        <w:rPr>
          <w:rFonts w:eastAsia="Times New Roman"/>
          <w:b/>
          <w:lang w:eastAsia="cs-CZ"/>
        </w:rPr>
        <w:t xml:space="preserve"> hry.  </w:t>
      </w:r>
    </w:p>
    <w:p w14:paraId="50E27607" w14:textId="77777777" w:rsidR="00CC3608" w:rsidRPr="001A5E53" w:rsidRDefault="00CC3608" w:rsidP="00CC3608">
      <w:pPr>
        <w:numPr>
          <w:ilvl w:val="0"/>
          <w:numId w:val="9"/>
        </w:numPr>
        <w:tabs>
          <w:tab w:val="left" w:pos="426"/>
        </w:tabs>
        <w:overflowPunct w:val="0"/>
        <w:autoSpaceDE w:val="0"/>
        <w:autoSpaceDN w:val="0"/>
        <w:adjustRightInd w:val="0"/>
        <w:spacing w:after="60" w:line="240" w:lineRule="auto"/>
        <w:ind w:left="426" w:hanging="426"/>
        <w:jc w:val="both"/>
      </w:pPr>
      <w:r w:rsidRPr="001A5E53">
        <w:rPr>
          <w:b/>
        </w:rPr>
        <w:t>V</w:t>
      </w:r>
      <w:r>
        <w:rPr>
          <w:b/>
        </w:rPr>
        <w:t> súťažiach UTM a Grassrots je striedaním možné p</w:t>
      </w:r>
      <w:r w:rsidR="006568CB">
        <w:rPr>
          <w:b/>
        </w:rPr>
        <w:t>resunúť hráča na paralelné „mini</w:t>
      </w:r>
      <w:r>
        <w:rPr>
          <w:b/>
        </w:rPr>
        <w:t xml:space="preserve"> ihrisko“ po prvom polčase stretnutia</w:t>
      </w:r>
      <w:r w:rsidRPr="001A5E53">
        <w:rPr>
          <w:b/>
        </w:rPr>
        <w:t xml:space="preserve">, </w:t>
      </w:r>
      <w:r>
        <w:rPr>
          <w:b/>
        </w:rPr>
        <w:t>al</w:t>
      </w:r>
      <w:r w:rsidRPr="001A5E53">
        <w:rPr>
          <w:b/>
        </w:rPr>
        <w:t>ebo v p</w:t>
      </w:r>
      <w:r>
        <w:rPr>
          <w:b/>
        </w:rPr>
        <w:t>rípade</w:t>
      </w:r>
      <w:r w:rsidRPr="001A5E53">
        <w:rPr>
          <w:b/>
        </w:rPr>
        <w:t xml:space="preserve"> zran</w:t>
      </w:r>
      <w:r>
        <w:rPr>
          <w:b/>
        </w:rPr>
        <w:t>e</w:t>
      </w:r>
      <w:r w:rsidRPr="001A5E53">
        <w:rPr>
          <w:b/>
        </w:rPr>
        <w:t>n</w:t>
      </w:r>
      <w:r>
        <w:rPr>
          <w:b/>
        </w:rPr>
        <w:t>ia,</w:t>
      </w:r>
      <w:r w:rsidRPr="001A5E53">
        <w:rPr>
          <w:b/>
        </w:rPr>
        <w:t xml:space="preserve"> či vyl</w:t>
      </w:r>
      <w:r>
        <w:rPr>
          <w:b/>
        </w:rPr>
        <w:t>ú</w:t>
      </w:r>
      <w:r w:rsidRPr="001A5E53">
        <w:rPr>
          <w:b/>
        </w:rPr>
        <w:t>čen</w:t>
      </w:r>
      <w:r>
        <w:rPr>
          <w:b/>
        </w:rPr>
        <w:t>ia hráča</w:t>
      </w:r>
      <w:r w:rsidRPr="001A5E53">
        <w:rPr>
          <w:b/>
        </w:rPr>
        <w:t>, kto</w:t>
      </w:r>
      <w:r>
        <w:rPr>
          <w:b/>
        </w:rPr>
        <w:t>ré</w:t>
      </w:r>
      <w:r w:rsidRPr="001A5E53">
        <w:rPr>
          <w:b/>
        </w:rPr>
        <w:t xml:space="preserve"> by sp</w:t>
      </w:r>
      <w:r>
        <w:rPr>
          <w:b/>
        </w:rPr>
        <w:t>ô</w:t>
      </w:r>
      <w:r w:rsidRPr="001A5E53">
        <w:rPr>
          <w:b/>
        </w:rPr>
        <w:t>sobil</w:t>
      </w:r>
      <w:r>
        <w:rPr>
          <w:b/>
        </w:rPr>
        <w:t>o</w:t>
      </w:r>
      <w:r w:rsidRPr="001A5E53">
        <w:rPr>
          <w:b/>
        </w:rPr>
        <w:t xml:space="preserve"> nevyrovnanos</w:t>
      </w:r>
      <w:r>
        <w:rPr>
          <w:b/>
        </w:rPr>
        <w:t>ť</w:t>
      </w:r>
      <w:r w:rsidRPr="001A5E53">
        <w:rPr>
          <w:b/>
        </w:rPr>
        <w:t xml:space="preserve"> počtu hráč</w:t>
      </w:r>
      <w:r>
        <w:rPr>
          <w:b/>
        </w:rPr>
        <w:t>ov v</w:t>
      </w:r>
      <w:r w:rsidRPr="001A5E53">
        <w:rPr>
          <w:b/>
        </w:rPr>
        <w:t xml:space="preserve"> h</w:t>
      </w:r>
      <w:r>
        <w:rPr>
          <w:b/>
        </w:rPr>
        <w:t>re. Tak</w:t>
      </w:r>
      <w:r w:rsidRPr="001A5E53">
        <w:rPr>
          <w:b/>
        </w:rPr>
        <w:t>é</w:t>
      </w:r>
      <w:r>
        <w:rPr>
          <w:b/>
        </w:rPr>
        <w:t>to</w:t>
      </w:r>
      <w:r w:rsidRPr="001A5E53">
        <w:rPr>
          <w:b/>
        </w:rPr>
        <w:t xml:space="preserve"> dopln</w:t>
      </w:r>
      <w:r>
        <w:rPr>
          <w:b/>
        </w:rPr>
        <w:t>e</w:t>
      </w:r>
      <w:r w:rsidRPr="001A5E53">
        <w:rPr>
          <w:b/>
        </w:rPr>
        <w:t>n</w:t>
      </w:r>
      <w:r>
        <w:rPr>
          <w:b/>
        </w:rPr>
        <w:t>ie</w:t>
      </w:r>
      <w:r w:rsidRPr="001A5E53">
        <w:rPr>
          <w:b/>
        </w:rPr>
        <w:t xml:space="preserve"> počtu hráč</w:t>
      </w:r>
      <w:r>
        <w:rPr>
          <w:b/>
        </w:rPr>
        <w:t xml:space="preserve">ov je možné len so </w:t>
      </w:r>
      <w:r w:rsidRPr="001A5E53">
        <w:rPr>
          <w:b/>
        </w:rPr>
        <w:t xml:space="preserve"> s</w:t>
      </w:r>
      <w:r>
        <w:rPr>
          <w:b/>
        </w:rPr>
        <w:t>ú</w:t>
      </w:r>
      <w:r w:rsidRPr="001A5E53">
        <w:rPr>
          <w:b/>
        </w:rPr>
        <w:t>hlas</w:t>
      </w:r>
      <w:r>
        <w:rPr>
          <w:b/>
        </w:rPr>
        <w:t>om rozhodcu</w:t>
      </w:r>
      <w:r w:rsidRPr="001A5E53">
        <w:rPr>
          <w:b/>
        </w:rPr>
        <w:t xml:space="preserve"> toho </w:t>
      </w:r>
      <w:r>
        <w:rPr>
          <w:b/>
        </w:rPr>
        <w:t>i</w:t>
      </w:r>
      <w:r w:rsidRPr="001A5E53">
        <w:rPr>
          <w:b/>
        </w:rPr>
        <w:t>h</w:t>
      </w:r>
      <w:r>
        <w:rPr>
          <w:b/>
        </w:rPr>
        <w:t>riska</w:t>
      </w:r>
      <w:r w:rsidRPr="001A5E53">
        <w:rPr>
          <w:b/>
        </w:rPr>
        <w:t>, kam hráč p</w:t>
      </w:r>
      <w:r>
        <w:rPr>
          <w:b/>
        </w:rPr>
        <w:t>r</w:t>
      </w:r>
      <w:r w:rsidRPr="001A5E53">
        <w:rPr>
          <w:b/>
        </w:rPr>
        <w:t>echá</w:t>
      </w:r>
      <w:r>
        <w:rPr>
          <w:b/>
        </w:rPr>
        <w:t>d</w:t>
      </w:r>
      <w:r w:rsidRPr="001A5E53">
        <w:rPr>
          <w:b/>
        </w:rPr>
        <w:t>z</w:t>
      </w:r>
      <w:r>
        <w:rPr>
          <w:b/>
        </w:rPr>
        <w:t>a</w:t>
      </w:r>
      <w:r w:rsidRPr="001A5E53">
        <w:rPr>
          <w:b/>
        </w:rPr>
        <w:t>.</w:t>
      </w:r>
      <w:r w:rsidRPr="001A5E53">
        <w:t xml:space="preserve"> </w:t>
      </w:r>
    </w:p>
    <w:p w14:paraId="1AD6BC98" w14:textId="77777777" w:rsidR="00CC3608" w:rsidRPr="001A5E53" w:rsidRDefault="00CC3608" w:rsidP="00CC3608">
      <w:pPr>
        <w:numPr>
          <w:ilvl w:val="0"/>
          <w:numId w:val="9"/>
        </w:numPr>
        <w:tabs>
          <w:tab w:val="left" w:pos="426"/>
        </w:tabs>
        <w:overflowPunct w:val="0"/>
        <w:autoSpaceDE w:val="0"/>
        <w:autoSpaceDN w:val="0"/>
        <w:adjustRightInd w:val="0"/>
        <w:spacing w:after="60" w:line="240" w:lineRule="auto"/>
        <w:ind w:left="426" w:hanging="426"/>
        <w:jc w:val="both"/>
      </w:pPr>
      <w:r w:rsidRPr="001A5E53">
        <w:rPr>
          <w:b/>
        </w:rPr>
        <w:t>V p</w:t>
      </w:r>
      <w:r>
        <w:rPr>
          <w:b/>
        </w:rPr>
        <w:t>r</w:t>
      </w:r>
      <w:r w:rsidRPr="001A5E53">
        <w:rPr>
          <w:b/>
        </w:rPr>
        <w:t>ípad</w:t>
      </w:r>
      <w:r>
        <w:rPr>
          <w:b/>
        </w:rPr>
        <w:t>e</w:t>
      </w:r>
      <w:r w:rsidRPr="001A5E53">
        <w:rPr>
          <w:b/>
        </w:rPr>
        <w:t xml:space="preserve"> hry na dvo</w:t>
      </w:r>
      <w:r>
        <w:rPr>
          <w:b/>
        </w:rPr>
        <w:t>ch</w:t>
      </w:r>
      <w:r w:rsidR="006568CB">
        <w:rPr>
          <w:b/>
        </w:rPr>
        <w:t xml:space="preserve"> „mini</w:t>
      </w:r>
      <w:r w:rsidRPr="001A5E53">
        <w:rPr>
          <w:b/>
        </w:rPr>
        <w:t xml:space="preserve"> </w:t>
      </w:r>
      <w:r>
        <w:rPr>
          <w:b/>
        </w:rPr>
        <w:t>i</w:t>
      </w:r>
      <w:r w:rsidRPr="001A5E53">
        <w:rPr>
          <w:b/>
        </w:rPr>
        <w:t>h</w:t>
      </w:r>
      <w:r>
        <w:rPr>
          <w:b/>
        </w:rPr>
        <w:t>riskách“ nemusí brankár</w:t>
      </w:r>
      <w:r w:rsidRPr="001A5E53">
        <w:rPr>
          <w:b/>
        </w:rPr>
        <w:t xml:space="preserve"> hr</w:t>
      </w:r>
      <w:r>
        <w:rPr>
          <w:b/>
        </w:rPr>
        <w:t>ať</w:t>
      </w:r>
      <w:r w:rsidRPr="001A5E53">
        <w:rPr>
          <w:b/>
        </w:rPr>
        <w:t xml:space="preserve"> druhý polčas s</w:t>
      </w:r>
      <w:r>
        <w:rPr>
          <w:b/>
        </w:rPr>
        <w:t> družstvom,</w:t>
      </w:r>
      <w:r w:rsidRPr="001A5E53">
        <w:rPr>
          <w:b/>
        </w:rPr>
        <w:t xml:space="preserve"> s</w:t>
      </w:r>
      <w:r>
        <w:rPr>
          <w:b/>
        </w:rPr>
        <w:t xml:space="preserve"> kto</w:t>
      </w:r>
      <w:r w:rsidRPr="001A5E53">
        <w:rPr>
          <w:b/>
        </w:rPr>
        <w:t xml:space="preserve">rým </w:t>
      </w:r>
      <w:r>
        <w:rPr>
          <w:b/>
        </w:rPr>
        <w:t>stretnutie začal. V pr</w:t>
      </w:r>
      <w:r w:rsidRPr="001A5E53">
        <w:rPr>
          <w:b/>
        </w:rPr>
        <w:t>ípad</w:t>
      </w:r>
      <w:r>
        <w:rPr>
          <w:b/>
        </w:rPr>
        <w:t>e jedné</w:t>
      </w:r>
      <w:r w:rsidRPr="001A5E53">
        <w:rPr>
          <w:b/>
        </w:rPr>
        <w:t>ho či t</w:t>
      </w:r>
      <w:r>
        <w:rPr>
          <w:b/>
        </w:rPr>
        <w:t>roch</w:t>
      </w:r>
      <w:r w:rsidRPr="001A5E53">
        <w:rPr>
          <w:b/>
        </w:rPr>
        <w:t xml:space="preserve"> branká</w:t>
      </w:r>
      <w:r>
        <w:rPr>
          <w:b/>
        </w:rPr>
        <w:t>rov</w:t>
      </w:r>
      <w:r w:rsidRPr="001A5E53">
        <w:rPr>
          <w:b/>
        </w:rPr>
        <w:t xml:space="preserve"> jedn</w:t>
      </w:r>
      <w:r>
        <w:rPr>
          <w:b/>
        </w:rPr>
        <w:t>é</w:t>
      </w:r>
      <w:r w:rsidRPr="001A5E53">
        <w:rPr>
          <w:b/>
        </w:rPr>
        <w:t xml:space="preserve">ho </w:t>
      </w:r>
      <w:r>
        <w:rPr>
          <w:b/>
        </w:rPr>
        <w:t>družstva, je možné ich striedať</w:t>
      </w:r>
      <w:r w:rsidRPr="001A5E53">
        <w:rPr>
          <w:b/>
        </w:rPr>
        <w:t xml:space="preserve"> p</w:t>
      </w:r>
      <w:r>
        <w:rPr>
          <w:b/>
        </w:rPr>
        <w:t>resuno</w:t>
      </w:r>
      <w:r w:rsidRPr="001A5E53">
        <w:rPr>
          <w:b/>
        </w:rPr>
        <w:t>m me</w:t>
      </w:r>
      <w:r>
        <w:rPr>
          <w:b/>
        </w:rPr>
        <w:t>d</w:t>
      </w:r>
      <w:r w:rsidRPr="001A5E53">
        <w:rPr>
          <w:b/>
        </w:rPr>
        <w:t>z</w:t>
      </w:r>
      <w:r w:rsidR="006568CB">
        <w:rPr>
          <w:b/>
        </w:rPr>
        <w:t>i „</w:t>
      </w:r>
      <w:r w:rsidRPr="001A5E53">
        <w:rPr>
          <w:b/>
        </w:rPr>
        <w:t>m</w:t>
      </w:r>
      <w:r w:rsidR="006568CB">
        <w:rPr>
          <w:b/>
        </w:rPr>
        <w:t>in</w:t>
      </w:r>
      <w:r w:rsidRPr="001A5E53">
        <w:rPr>
          <w:b/>
        </w:rPr>
        <w:t xml:space="preserve">i </w:t>
      </w:r>
      <w:r>
        <w:rPr>
          <w:b/>
        </w:rPr>
        <w:t>i</w:t>
      </w:r>
      <w:r w:rsidRPr="001A5E53">
        <w:rPr>
          <w:b/>
        </w:rPr>
        <w:t>h</w:t>
      </w:r>
      <w:r>
        <w:rPr>
          <w:b/>
        </w:rPr>
        <w:t>riskami</w:t>
      </w:r>
      <w:r w:rsidRPr="001A5E53">
        <w:rPr>
          <w:b/>
        </w:rPr>
        <w:t xml:space="preserve">“ </w:t>
      </w:r>
      <w:r>
        <w:rPr>
          <w:b/>
        </w:rPr>
        <w:t>aj</w:t>
      </w:r>
      <w:r w:rsidRPr="001A5E53">
        <w:rPr>
          <w:b/>
        </w:rPr>
        <w:t xml:space="preserve"> </w:t>
      </w:r>
      <w:r>
        <w:rPr>
          <w:b/>
        </w:rPr>
        <w:t>v priebehu</w:t>
      </w:r>
      <w:r w:rsidRPr="001A5E53">
        <w:rPr>
          <w:b/>
        </w:rPr>
        <w:t xml:space="preserve"> hry.</w:t>
      </w:r>
    </w:p>
    <w:p w14:paraId="3B0DC2B9" w14:textId="77777777" w:rsidR="00CC3608" w:rsidRPr="001A5E53" w:rsidRDefault="00CC3608" w:rsidP="00CC3608">
      <w:pPr>
        <w:numPr>
          <w:ilvl w:val="0"/>
          <w:numId w:val="9"/>
        </w:numPr>
        <w:tabs>
          <w:tab w:val="left" w:pos="426"/>
        </w:tabs>
        <w:overflowPunct w:val="0"/>
        <w:autoSpaceDE w:val="0"/>
        <w:autoSpaceDN w:val="0"/>
        <w:adjustRightInd w:val="0"/>
        <w:spacing w:after="60" w:line="240" w:lineRule="auto"/>
        <w:ind w:left="426" w:hanging="426"/>
        <w:jc w:val="both"/>
      </w:pPr>
      <w:r>
        <w:rPr>
          <w:rFonts w:cs="Arial"/>
          <w:b/>
        </w:rPr>
        <w:t>Ak sa hrá štandardne súťaž (aj okrem UTM a Grassrots)</w:t>
      </w:r>
      <w:r w:rsidRPr="001A5E53">
        <w:rPr>
          <w:rFonts w:cs="Arial"/>
          <w:b/>
        </w:rPr>
        <w:t xml:space="preserve"> na dvo</w:t>
      </w:r>
      <w:r>
        <w:rPr>
          <w:rFonts w:cs="Arial"/>
          <w:b/>
        </w:rPr>
        <w:t>ch</w:t>
      </w:r>
      <w:r w:rsidR="006568CB">
        <w:rPr>
          <w:rFonts w:cs="Arial"/>
          <w:b/>
        </w:rPr>
        <w:t xml:space="preserve"> „mini</w:t>
      </w:r>
      <w:r w:rsidRPr="001A5E53">
        <w:rPr>
          <w:rFonts w:cs="Arial"/>
          <w:b/>
        </w:rPr>
        <w:t xml:space="preserve"> </w:t>
      </w:r>
      <w:r>
        <w:rPr>
          <w:rFonts w:cs="Arial"/>
          <w:b/>
        </w:rPr>
        <w:t>ihr</w:t>
      </w:r>
      <w:r w:rsidRPr="001A5E53">
        <w:rPr>
          <w:rFonts w:cs="Arial"/>
          <w:b/>
        </w:rPr>
        <w:t>i</w:t>
      </w:r>
      <w:r>
        <w:rPr>
          <w:rFonts w:cs="Arial"/>
          <w:b/>
        </w:rPr>
        <w:t>ská</w:t>
      </w:r>
      <w:r w:rsidRPr="001A5E53">
        <w:rPr>
          <w:rFonts w:cs="Arial"/>
          <w:b/>
        </w:rPr>
        <w:t>ch“,</w:t>
      </w:r>
      <w:r>
        <w:rPr>
          <w:rFonts w:cs="Arial"/>
          <w:b/>
        </w:rPr>
        <w:t xml:space="preserve"> t</w:t>
      </w:r>
      <w:r w:rsidRPr="001A5E53">
        <w:rPr>
          <w:rFonts w:cs="Arial"/>
          <w:b/>
        </w:rPr>
        <w:t>ak plat</w:t>
      </w:r>
      <w:r>
        <w:rPr>
          <w:rFonts w:cs="Arial"/>
          <w:b/>
        </w:rPr>
        <w:t>ia</w:t>
      </w:r>
      <w:r w:rsidRPr="001A5E53">
        <w:rPr>
          <w:rFonts w:cs="Arial"/>
          <w:b/>
        </w:rPr>
        <w:t xml:space="preserve"> pravidl</w:t>
      </w:r>
      <w:r>
        <w:rPr>
          <w:rFonts w:cs="Arial"/>
          <w:b/>
        </w:rPr>
        <w:t>á o strieda</w:t>
      </w:r>
      <w:r w:rsidRPr="001A5E53">
        <w:rPr>
          <w:rFonts w:cs="Arial"/>
          <w:b/>
        </w:rPr>
        <w:t>ní hráč</w:t>
      </w:r>
      <w:r>
        <w:rPr>
          <w:rFonts w:cs="Arial"/>
          <w:b/>
        </w:rPr>
        <w:t>ov rovnako, ako pre súťaže UTM a Grassrots.</w:t>
      </w:r>
      <w:r w:rsidRPr="001A5E53">
        <w:rPr>
          <w:rFonts w:cs="Arial"/>
          <w:b/>
        </w:rPr>
        <w:t xml:space="preserve"> (bod 2 a pravidlo I. bod 3. c.)</w:t>
      </w:r>
    </w:p>
    <w:p w14:paraId="19F41331" w14:textId="77777777" w:rsidR="006568CB" w:rsidRDefault="00CC3608" w:rsidP="006568CB">
      <w:pPr>
        <w:numPr>
          <w:ilvl w:val="0"/>
          <w:numId w:val="9"/>
        </w:numPr>
        <w:tabs>
          <w:tab w:val="left" w:pos="426"/>
        </w:tabs>
        <w:overflowPunct w:val="0"/>
        <w:autoSpaceDE w:val="0"/>
        <w:autoSpaceDN w:val="0"/>
        <w:adjustRightInd w:val="0"/>
        <w:spacing w:after="60" w:line="240" w:lineRule="auto"/>
        <w:ind w:left="426" w:hanging="426"/>
        <w:jc w:val="both"/>
      </w:pPr>
      <w:r w:rsidRPr="001A5E53">
        <w:rPr>
          <w:rFonts w:cs="Arial"/>
          <w:b/>
        </w:rPr>
        <w:t xml:space="preserve">Do </w:t>
      </w:r>
      <w:r>
        <w:rPr>
          <w:rFonts w:cs="Arial"/>
          <w:b/>
        </w:rPr>
        <w:t xml:space="preserve">stretnutia </w:t>
      </w:r>
      <w:r w:rsidRPr="001A5E53">
        <w:rPr>
          <w:rFonts w:cs="Arial"/>
          <w:b/>
        </w:rPr>
        <w:t>mimo s</w:t>
      </w:r>
      <w:r>
        <w:rPr>
          <w:rFonts w:cs="Arial"/>
          <w:b/>
        </w:rPr>
        <w:t>úťaží UTM a Grassrots, hrano</w:t>
      </w:r>
      <w:r w:rsidRPr="001A5E53">
        <w:rPr>
          <w:rFonts w:cs="Arial"/>
          <w:b/>
        </w:rPr>
        <w:t>m s</w:t>
      </w:r>
      <w:r>
        <w:rPr>
          <w:rFonts w:cs="Arial"/>
          <w:b/>
        </w:rPr>
        <w:t>ú</w:t>
      </w:r>
      <w:r w:rsidRPr="001A5E53">
        <w:rPr>
          <w:rFonts w:cs="Arial"/>
          <w:b/>
        </w:rPr>
        <w:t>b</w:t>
      </w:r>
      <w:r>
        <w:rPr>
          <w:rFonts w:cs="Arial"/>
          <w:b/>
        </w:rPr>
        <w:t>e</w:t>
      </w:r>
      <w:r w:rsidRPr="001A5E53">
        <w:rPr>
          <w:rFonts w:cs="Arial"/>
          <w:b/>
        </w:rPr>
        <w:t>žn</w:t>
      </w:r>
      <w:r>
        <w:rPr>
          <w:rFonts w:cs="Arial"/>
          <w:b/>
        </w:rPr>
        <w:t>e</w:t>
      </w:r>
      <w:r w:rsidRPr="001A5E53">
        <w:rPr>
          <w:rFonts w:cs="Arial"/>
          <w:b/>
        </w:rPr>
        <w:t xml:space="preserve"> na dvo</w:t>
      </w:r>
      <w:r>
        <w:rPr>
          <w:rFonts w:cs="Arial"/>
          <w:b/>
        </w:rPr>
        <w:t>ch</w:t>
      </w:r>
      <w:r w:rsidR="006568CB">
        <w:rPr>
          <w:rFonts w:cs="Arial"/>
          <w:b/>
        </w:rPr>
        <w:t xml:space="preserve"> „mini</w:t>
      </w:r>
      <w:r w:rsidRPr="001A5E53">
        <w:rPr>
          <w:rFonts w:cs="Arial"/>
          <w:b/>
        </w:rPr>
        <w:t xml:space="preserve"> </w:t>
      </w:r>
      <w:r>
        <w:rPr>
          <w:rFonts w:cs="Arial"/>
          <w:b/>
        </w:rPr>
        <w:t>i</w:t>
      </w:r>
      <w:r w:rsidRPr="001A5E53">
        <w:rPr>
          <w:rFonts w:cs="Arial"/>
          <w:b/>
        </w:rPr>
        <w:t>h</w:t>
      </w:r>
      <w:r>
        <w:rPr>
          <w:rFonts w:cs="Arial"/>
          <w:b/>
        </w:rPr>
        <w:t>riská</w:t>
      </w:r>
      <w:r w:rsidRPr="001A5E53">
        <w:rPr>
          <w:rFonts w:cs="Arial"/>
          <w:b/>
        </w:rPr>
        <w:t>ch“,</w:t>
      </w:r>
      <w:r>
        <w:rPr>
          <w:rFonts w:cs="Arial"/>
          <w:b/>
        </w:rPr>
        <w:t xml:space="preserve"> je v zápise </w:t>
      </w:r>
      <w:r w:rsidRPr="001A5E53">
        <w:rPr>
          <w:rFonts w:cs="Arial"/>
          <w:b/>
        </w:rPr>
        <w:t>o</w:t>
      </w:r>
      <w:r>
        <w:rPr>
          <w:rFonts w:cs="Arial"/>
          <w:b/>
        </w:rPr>
        <w:t xml:space="preserve"> zápase</w:t>
      </w:r>
      <w:r w:rsidRPr="001A5E53">
        <w:rPr>
          <w:rFonts w:cs="Arial"/>
          <w:b/>
        </w:rPr>
        <w:t xml:space="preserve"> spol</w:t>
      </w:r>
      <w:r>
        <w:rPr>
          <w:rFonts w:cs="Arial"/>
          <w:b/>
        </w:rPr>
        <w:t>o</w:t>
      </w:r>
      <w:r w:rsidRPr="001A5E53">
        <w:rPr>
          <w:rFonts w:cs="Arial"/>
          <w:b/>
        </w:rPr>
        <w:t xml:space="preserve">čný </w:t>
      </w:r>
      <w:r>
        <w:rPr>
          <w:rFonts w:cs="Arial"/>
          <w:b/>
        </w:rPr>
        <w:t>zoznam</w:t>
      </w:r>
      <w:r w:rsidRPr="001A5E53">
        <w:rPr>
          <w:rFonts w:cs="Arial"/>
          <w:b/>
        </w:rPr>
        <w:t xml:space="preserve"> hráč</w:t>
      </w:r>
      <w:r>
        <w:rPr>
          <w:rFonts w:cs="Arial"/>
          <w:b/>
        </w:rPr>
        <w:t>ov</w:t>
      </w:r>
      <w:r w:rsidRPr="001A5E53">
        <w:rPr>
          <w:rFonts w:cs="Arial"/>
          <w:b/>
        </w:rPr>
        <w:t xml:space="preserve"> a </w:t>
      </w:r>
      <w:r w:rsidRPr="001A5E53">
        <w:rPr>
          <w:b/>
          <w:bCs/>
        </w:rPr>
        <w:t>opakovan</w:t>
      </w:r>
      <w:r>
        <w:rPr>
          <w:b/>
          <w:bCs/>
        </w:rPr>
        <w:t>e</w:t>
      </w:r>
      <w:r w:rsidRPr="001A5E53">
        <w:rPr>
          <w:b/>
          <w:bCs/>
        </w:rPr>
        <w:t xml:space="preserve"> s</w:t>
      </w:r>
      <w:r>
        <w:rPr>
          <w:rFonts w:cs="Arial"/>
          <w:b/>
        </w:rPr>
        <w:t>trie</w:t>
      </w:r>
      <w:r w:rsidRPr="001A5E53">
        <w:rPr>
          <w:rFonts w:cs="Arial"/>
          <w:b/>
        </w:rPr>
        <w:t>da</w:t>
      </w:r>
      <w:r>
        <w:rPr>
          <w:rFonts w:cs="Arial"/>
          <w:b/>
        </w:rPr>
        <w:t>ť</w:t>
      </w:r>
      <w:r w:rsidRPr="001A5E53">
        <w:rPr>
          <w:rFonts w:cs="Arial"/>
          <w:b/>
        </w:rPr>
        <w:t xml:space="preserve"> hráč</w:t>
      </w:r>
      <w:r>
        <w:rPr>
          <w:rFonts w:cs="Arial"/>
          <w:b/>
        </w:rPr>
        <w:t>ov</w:t>
      </w:r>
      <w:r w:rsidRPr="001A5E53">
        <w:rPr>
          <w:rFonts w:cs="Arial"/>
          <w:b/>
        </w:rPr>
        <w:t xml:space="preserve"> me</w:t>
      </w:r>
      <w:r>
        <w:rPr>
          <w:rFonts w:cs="Arial"/>
          <w:b/>
        </w:rPr>
        <w:t>d</w:t>
      </w:r>
      <w:r w:rsidRPr="001A5E53">
        <w:rPr>
          <w:rFonts w:cs="Arial"/>
          <w:b/>
        </w:rPr>
        <w:t xml:space="preserve">zi </w:t>
      </w:r>
      <w:r>
        <w:rPr>
          <w:rFonts w:cs="Arial"/>
          <w:b/>
        </w:rPr>
        <w:t>družstvami</w:t>
      </w:r>
      <w:r w:rsidRPr="001A5E53">
        <w:rPr>
          <w:rFonts w:cs="Arial"/>
          <w:b/>
        </w:rPr>
        <w:t xml:space="preserve"> A a </w:t>
      </w:r>
      <w:r>
        <w:rPr>
          <w:rFonts w:cs="Arial"/>
          <w:b/>
        </w:rPr>
        <w:t>B je možné voľne</w:t>
      </w:r>
      <w:r w:rsidRPr="001A5E53">
        <w:rPr>
          <w:rFonts w:cs="Arial"/>
          <w:b/>
        </w:rPr>
        <w:t xml:space="preserve"> </w:t>
      </w:r>
      <w:r>
        <w:rPr>
          <w:rFonts w:cs="Arial"/>
          <w:b/>
        </w:rPr>
        <w:t>podľa</w:t>
      </w:r>
      <w:r w:rsidRPr="001A5E53">
        <w:rPr>
          <w:rFonts w:cs="Arial"/>
          <w:b/>
        </w:rPr>
        <w:t> bod</w:t>
      </w:r>
      <w:r>
        <w:rPr>
          <w:rFonts w:cs="Arial"/>
          <w:b/>
        </w:rPr>
        <w:t>u</w:t>
      </w:r>
      <w:r w:rsidRPr="001A5E53">
        <w:rPr>
          <w:rFonts w:cs="Arial"/>
          <w:b/>
        </w:rPr>
        <w:t xml:space="preserve"> 1.  </w:t>
      </w:r>
    </w:p>
    <w:p w14:paraId="43910C6D" w14:textId="77777777" w:rsidR="006568CB" w:rsidRDefault="006568CB" w:rsidP="006568CB">
      <w:pPr>
        <w:tabs>
          <w:tab w:val="left" w:pos="426"/>
        </w:tabs>
        <w:overflowPunct w:val="0"/>
        <w:autoSpaceDE w:val="0"/>
        <w:autoSpaceDN w:val="0"/>
        <w:adjustRightInd w:val="0"/>
        <w:spacing w:after="60" w:line="240" w:lineRule="auto"/>
        <w:jc w:val="both"/>
      </w:pPr>
    </w:p>
    <w:p w14:paraId="2E969255" w14:textId="77777777" w:rsidR="00CC3608" w:rsidRDefault="00CC3608" w:rsidP="006568CB">
      <w:pPr>
        <w:tabs>
          <w:tab w:val="left" w:pos="426"/>
        </w:tabs>
        <w:overflowPunct w:val="0"/>
        <w:autoSpaceDE w:val="0"/>
        <w:autoSpaceDN w:val="0"/>
        <w:adjustRightInd w:val="0"/>
        <w:spacing w:after="60" w:line="240" w:lineRule="auto"/>
        <w:jc w:val="both"/>
        <w:rPr>
          <w:bCs/>
          <w:u w:val="single"/>
        </w:rPr>
      </w:pPr>
      <w:r w:rsidRPr="006568CB">
        <w:rPr>
          <w:bCs/>
          <w:u w:val="single"/>
        </w:rPr>
        <w:t>Odporučenia pre trénerov:</w:t>
      </w:r>
    </w:p>
    <w:p w14:paraId="61788D76" w14:textId="77777777" w:rsidR="00026B90" w:rsidRPr="006568CB" w:rsidRDefault="00026B90" w:rsidP="006568CB">
      <w:pPr>
        <w:tabs>
          <w:tab w:val="left" w:pos="426"/>
        </w:tabs>
        <w:overflowPunct w:val="0"/>
        <w:autoSpaceDE w:val="0"/>
        <w:autoSpaceDN w:val="0"/>
        <w:adjustRightInd w:val="0"/>
        <w:spacing w:after="60" w:line="240" w:lineRule="auto"/>
        <w:jc w:val="both"/>
      </w:pPr>
    </w:p>
    <w:p w14:paraId="68D7C5C0" w14:textId="77777777" w:rsidR="00CC3608" w:rsidRPr="001A5E53" w:rsidRDefault="00CC3608" w:rsidP="00CC3608">
      <w:pPr>
        <w:numPr>
          <w:ilvl w:val="0"/>
          <w:numId w:val="8"/>
        </w:numPr>
        <w:tabs>
          <w:tab w:val="left" w:pos="426"/>
        </w:tabs>
        <w:overflowPunct w:val="0"/>
        <w:autoSpaceDE w:val="0"/>
        <w:autoSpaceDN w:val="0"/>
        <w:adjustRightInd w:val="0"/>
        <w:spacing w:after="60" w:line="240" w:lineRule="auto"/>
        <w:ind w:left="426" w:hanging="284"/>
        <w:jc w:val="both"/>
      </w:pPr>
      <w:r w:rsidRPr="001A5E53">
        <w:t xml:space="preserve">Snahou </w:t>
      </w:r>
      <w:r>
        <w:t>trén</w:t>
      </w:r>
      <w:r w:rsidRPr="001A5E53">
        <w:t>e</w:t>
      </w:r>
      <w:r>
        <w:t xml:space="preserve">rov musí byť </w:t>
      </w:r>
      <w:r w:rsidRPr="001A5E53">
        <w:t>zaisti</w:t>
      </w:r>
      <w:r>
        <w:t>ť</w:t>
      </w:r>
      <w:r w:rsidRPr="001A5E53">
        <w:t xml:space="preserve"> vše</w:t>
      </w:r>
      <w:r>
        <w:t>tkým hráčo</w:t>
      </w:r>
      <w:r w:rsidRPr="001A5E53">
        <w:t>m dostat</w:t>
      </w:r>
      <w:r>
        <w:t>o</w:t>
      </w:r>
      <w:r w:rsidRPr="001A5E53">
        <w:t>čn</w:t>
      </w:r>
      <w:r>
        <w:t>ú</w:t>
      </w:r>
      <w:r w:rsidRPr="001A5E53">
        <w:t xml:space="preserve"> dobu v</w:t>
      </w:r>
      <w:r>
        <w:t> </w:t>
      </w:r>
      <w:r w:rsidRPr="001A5E53">
        <w:t>h</w:t>
      </w:r>
      <w:r>
        <w:t>r</w:t>
      </w:r>
      <w:r w:rsidRPr="001A5E53">
        <w:t>e</w:t>
      </w:r>
      <w:r>
        <w:t xml:space="preserve">, </w:t>
      </w:r>
      <w:r w:rsidRPr="001A5E53">
        <w:t xml:space="preserve"> pr</w:t>
      </w:r>
      <w:r>
        <w:t>e</w:t>
      </w:r>
      <w:r w:rsidRPr="001A5E53">
        <w:t xml:space="preserve"> ich individuáln</w:t>
      </w:r>
      <w:r>
        <w:t>y</w:t>
      </w:r>
      <w:r w:rsidRPr="001A5E53">
        <w:t xml:space="preserve"> rozvoj. </w:t>
      </w:r>
      <w:r>
        <w:t>Ďalej</w:t>
      </w:r>
      <w:r w:rsidRPr="001A5E53">
        <w:t xml:space="preserve"> vi</w:t>
      </w:r>
      <w:r>
        <w:t>ď</w:t>
      </w:r>
      <w:r w:rsidRPr="001A5E53">
        <w:t>. pr</w:t>
      </w:r>
      <w:r>
        <w:t>.  I. bod 3., al</w:t>
      </w:r>
      <w:r w:rsidRPr="001A5E53">
        <w:t>ebo pr. IV.</w:t>
      </w:r>
    </w:p>
    <w:p w14:paraId="38CA4771" w14:textId="77777777" w:rsidR="00CC3608" w:rsidRPr="001A5E53" w:rsidRDefault="00CC3608" w:rsidP="00CC3608">
      <w:pPr>
        <w:numPr>
          <w:ilvl w:val="0"/>
          <w:numId w:val="8"/>
        </w:numPr>
        <w:tabs>
          <w:tab w:val="left" w:pos="426"/>
        </w:tabs>
        <w:overflowPunct w:val="0"/>
        <w:autoSpaceDE w:val="0"/>
        <w:autoSpaceDN w:val="0"/>
        <w:adjustRightInd w:val="0"/>
        <w:spacing w:after="60" w:line="240" w:lineRule="auto"/>
        <w:ind w:left="426" w:hanging="284"/>
        <w:jc w:val="both"/>
      </w:pPr>
      <w:r>
        <w:rPr>
          <w:bCs/>
        </w:rPr>
        <w:t>Vhodné je strie</w:t>
      </w:r>
      <w:r w:rsidRPr="001A5E53">
        <w:rPr>
          <w:bCs/>
        </w:rPr>
        <w:t>da</w:t>
      </w:r>
      <w:r>
        <w:rPr>
          <w:bCs/>
        </w:rPr>
        <w:t>ť</w:t>
      </w:r>
      <w:r w:rsidRPr="001A5E53">
        <w:t xml:space="preserve"> v zhruba </w:t>
      </w:r>
      <w:r>
        <w:t xml:space="preserve">dopredu určenom </w:t>
      </w:r>
      <w:r w:rsidRPr="001A5E53">
        <w:t xml:space="preserve">čase, </w:t>
      </w:r>
      <w:r>
        <w:t>al</w:t>
      </w:r>
      <w:r w:rsidRPr="001A5E53">
        <w:t>ebo v</w:t>
      </w:r>
      <w:r>
        <w:t> </w:t>
      </w:r>
      <w:r w:rsidRPr="001A5E53">
        <w:t>čase</w:t>
      </w:r>
      <w:r>
        <w:t xml:space="preserve">, </w:t>
      </w:r>
      <w:r w:rsidRPr="001A5E53">
        <w:t>k</w:t>
      </w:r>
      <w:r>
        <w:t>e</w:t>
      </w:r>
      <w:r w:rsidRPr="001A5E53">
        <w:t>dy s</w:t>
      </w:r>
      <w:r>
        <w:t>a</w:t>
      </w:r>
      <w:r w:rsidRPr="001A5E53">
        <w:t xml:space="preserve"> hráč málo zapojuje do hry. Pr</w:t>
      </w:r>
      <w:r>
        <w:t>e</w:t>
      </w:r>
      <w:r w:rsidRPr="001A5E53">
        <w:t xml:space="preserve"> dostat</w:t>
      </w:r>
      <w:r>
        <w:t>o</w:t>
      </w:r>
      <w:r w:rsidRPr="001A5E53">
        <w:t>čné vniknut</w:t>
      </w:r>
      <w:r>
        <w:t>ie</w:t>
      </w:r>
      <w:r w:rsidRPr="001A5E53">
        <w:t xml:space="preserve"> hráč</w:t>
      </w:r>
      <w:r>
        <w:t>ov</w:t>
      </w:r>
      <w:r w:rsidRPr="001A5E53">
        <w:t xml:space="preserve"> do hry je dobré</w:t>
      </w:r>
      <w:r>
        <w:t>,</w:t>
      </w:r>
      <w:r w:rsidRPr="001A5E53">
        <w:t xml:space="preserve"> necha</w:t>
      </w:r>
      <w:r>
        <w:t>ť hráčov hrať</w:t>
      </w:r>
      <w:r w:rsidRPr="001A5E53">
        <w:t xml:space="preserve"> minimáln</w:t>
      </w:r>
      <w:r>
        <w:t>e</w:t>
      </w:r>
      <w:r w:rsidRPr="001A5E53">
        <w:t xml:space="preserve"> des</w:t>
      </w:r>
      <w:r>
        <w:t>aťminú</w:t>
      </w:r>
      <w:r w:rsidRPr="001A5E53">
        <w:t xml:space="preserve">tové úseky. </w:t>
      </w:r>
      <w:r>
        <w:t>Ak budeme strie</w:t>
      </w:r>
      <w:r w:rsidRPr="001A5E53">
        <w:t>da</w:t>
      </w:r>
      <w:r>
        <w:t>ť</w:t>
      </w:r>
      <w:r w:rsidRPr="001A5E53">
        <w:t xml:space="preserve"> hráč</w:t>
      </w:r>
      <w:r>
        <w:t>ov</w:t>
      </w:r>
      <w:r w:rsidRPr="001A5E53">
        <w:t xml:space="preserve"> po krátk</w:t>
      </w:r>
      <w:r>
        <w:t>y</w:t>
      </w:r>
      <w:r w:rsidRPr="001A5E53">
        <w:t>ch časových úse</w:t>
      </w:r>
      <w:r>
        <w:t>ko</w:t>
      </w:r>
      <w:r w:rsidRPr="001A5E53">
        <w:t>ch, o</w:t>
      </w:r>
      <w:r>
        <w:t>b</w:t>
      </w:r>
      <w:r w:rsidRPr="001A5E53">
        <w:t>me</w:t>
      </w:r>
      <w:r>
        <w:t>d</w:t>
      </w:r>
      <w:r w:rsidRPr="001A5E53">
        <w:t>zujeme tak fyzick</w:t>
      </w:r>
      <w:r>
        <w:t>ú</w:t>
      </w:r>
      <w:r w:rsidR="006568CB">
        <w:t>, ako</w:t>
      </w:r>
      <w:r>
        <w:t xml:space="preserve"> aj duševnú účasť</w:t>
      </w:r>
      <w:r w:rsidRPr="001A5E53">
        <w:t xml:space="preserve"> hráč</w:t>
      </w:r>
      <w:r>
        <w:t>ov</w:t>
      </w:r>
      <w:r w:rsidRPr="001A5E53">
        <w:t xml:space="preserve"> v h</w:t>
      </w:r>
      <w:r>
        <w:t>r</w:t>
      </w:r>
      <w:r w:rsidRPr="001A5E53">
        <w:t>e a trénujeme iné psycho-fyziologické mechani</w:t>
      </w:r>
      <w:r>
        <w:t>z</w:t>
      </w:r>
      <w:r w:rsidRPr="001A5E53">
        <w:t xml:space="preserve">my. </w:t>
      </w:r>
    </w:p>
    <w:p w14:paraId="43239B15" w14:textId="77777777" w:rsidR="00CC3608" w:rsidRPr="001A5E53" w:rsidRDefault="00CC3608" w:rsidP="00CC3608">
      <w:pPr>
        <w:numPr>
          <w:ilvl w:val="0"/>
          <w:numId w:val="8"/>
        </w:numPr>
        <w:tabs>
          <w:tab w:val="left" w:pos="426"/>
        </w:tabs>
        <w:overflowPunct w:val="0"/>
        <w:autoSpaceDE w:val="0"/>
        <w:autoSpaceDN w:val="0"/>
        <w:adjustRightInd w:val="0"/>
        <w:spacing w:after="60" w:line="240" w:lineRule="auto"/>
        <w:ind w:left="426" w:hanging="284"/>
        <w:jc w:val="both"/>
      </w:pPr>
      <w:r w:rsidRPr="006568CB">
        <w:rPr>
          <w:b/>
        </w:rPr>
        <w:t>Nestriedajme hráča, ktorý práve urobil chybu</w:t>
      </w:r>
      <w:r w:rsidR="006568CB">
        <w:rPr>
          <w:b/>
        </w:rPr>
        <w:t xml:space="preserve"> !!!</w:t>
      </w:r>
      <w:r w:rsidRPr="006568CB">
        <w:rPr>
          <w:b/>
        </w:rPr>
        <w:t>.</w:t>
      </w:r>
      <w:r w:rsidRPr="001A5E53">
        <w:t xml:space="preserve"> </w:t>
      </w:r>
      <w:r>
        <w:t>Strie</w:t>
      </w:r>
      <w:r w:rsidRPr="001A5E53">
        <w:t>d</w:t>
      </w:r>
      <w:r>
        <w:t>anie u mládeže</w:t>
      </w:r>
      <w:r w:rsidRPr="001A5E53">
        <w:t xml:space="preserve"> n</w:t>
      </w:r>
      <w:r>
        <w:t>i</w:t>
      </w:r>
      <w:r w:rsidRPr="001A5E53">
        <w:t>e</w:t>
      </w:r>
      <w:r>
        <w:t xml:space="preserve"> je tresto</w:t>
      </w:r>
      <w:r w:rsidRPr="001A5E53">
        <w:t xml:space="preserve">m za chybu. </w:t>
      </w:r>
      <w:r>
        <w:t>Robiť c</w:t>
      </w:r>
      <w:r w:rsidRPr="001A5E53">
        <w:t>hyb</w:t>
      </w:r>
      <w:r>
        <w:t>y je pr</w:t>
      </w:r>
      <w:r w:rsidRPr="001A5E53">
        <w:t>iro</w:t>
      </w:r>
      <w:r>
        <w:t>d</w:t>
      </w:r>
      <w:r w:rsidRPr="001A5E53">
        <w:t xml:space="preserve">zené a hráči </w:t>
      </w:r>
      <w:r>
        <w:t xml:space="preserve">hlavne v tomto veku </w:t>
      </w:r>
      <w:r w:rsidRPr="001A5E53">
        <w:t>s</w:t>
      </w:r>
      <w:r>
        <w:t>a chybami učia</w:t>
      </w:r>
      <w:r w:rsidRPr="001A5E53">
        <w:t>. P</w:t>
      </w:r>
      <w:r>
        <w:t>r</w:t>
      </w:r>
      <w:r w:rsidRPr="001A5E53">
        <w:t>i opakuj</w:t>
      </w:r>
      <w:r>
        <w:t>ú</w:t>
      </w:r>
      <w:r w:rsidRPr="001A5E53">
        <w:t>c</w:t>
      </w:r>
      <w:r>
        <w:t>i</w:t>
      </w:r>
      <w:r w:rsidRPr="001A5E53">
        <w:t>ch s</w:t>
      </w:r>
      <w:r>
        <w:t>a</w:t>
      </w:r>
      <w:r w:rsidRPr="001A5E53">
        <w:t xml:space="preserve"> chybách  je t</w:t>
      </w:r>
      <w:r>
        <w:t>reba dať</w:t>
      </w:r>
      <w:r w:rsidRPr="001A5E53">
        <w:t xml:space="preserve"> pozor na fixov</w:t>
      </w:r>
      <w:r>
        <w:t>a</w:t>
      </w:r>
      <w:r w:rsidRPr="001A5E53">
        <w:t>n</w:t>
      </w:r>
      <w:r>
        <w:t>ie</w:t>
      </w:r>
      <w:r w:rsidRPr="001A5E53">
        <w:t xml:space="preserve"> ch</w:t>
      </w:r>
      <w:r>
        <w:t xml:space="preserve">ýb </w:t>
      </w:r>
      <w:r w:rsidRPr="001A5E53">
        <w:t>ako b</w:t>
      </w:r>
      <w:r>
        <w:t>e</w:t>
      </w:r>
      <w:r w:rsidRPr="001A5E53">
        <w:t>žn</w:t>
      </w:r>
      <w:r>
        <w:t>ý</w:t>
      </w:r>
      <w:r w:rsidRPr="001A5E53">
        <w:t xml:space="preserve"> pr</w:t>
      </w:r>
      <w:r>
        <w:t>e</w:t>
      </w:r>
      <w:r w:rsidRPr="001A5E53">
        <w:t>j</w:t>
      </w:r>
      <w:r>
        <w:t>a</w:t>
      </w:r>
      <w:r w:rsidRPr="001A5E53">
        <w:t>v</w:t>
      </w:r>
      <w:r>
        <w:t xml:space="preserve"> procesu učenia</w:t>
      </w:r>
      <w:r w:rsidRPr="001A5E53">
        <w:t>. P</w:t>
      </w:r>
      <w:r>
        <w:t>ri strie</w:t>
      </w:r>
      <w:r w:rsidRPr="001A5E53">
        <w:t>d</w:t>
      </w:r>
      <w:r>
        <w:t>a</w:t>
      </w:r>
      <w:r w:rsidRPr="001A5E53">
        <w:t>ní hráč</w:t>
      </w:r>
      <w:r>
        <w:t>ov</w:t>
      </w:r>
      <w:r w:rsidRPr="001A5E53">
        <w:t xml:space="preserve"> na iný post je dobrá krátk</w:t>
      </w:r>
      <w:r>
        <w:t>a</w:t>
      </w:r>
      <w:r w:rsidRPr="001A5E53">
        <w:t xml:space="preserve"> motiv</w:t>
      </w:r>
      <w:r>
        <w:t>á</w:t>
      </w:r>
      <w:r w:rsidRPr="001A5E53">
        <w:t>c</w:t>
      </w:r>
      <w:r>
        <w:t>ia</w:t>
      </w:r>
      <w:r w:rsidRPr="001A5E53">
        <w:t xml:space="preserve"> </w:t>
      </w:r>
      <w:r>
        <w:t>na</w:t>
      </w:r>
      <w:r w:rsidRPr="001A5E53">
        <w:t> nov</w:t>
      </w:r>
      <w:r>
        <w:t>é úl</w:t>
      </w:r>
      <w:r w:rsidRPr="001A5E53">
        <w:t>o</w:t>
      </w:r>
      <w:r>
        <w:t>hy</w:t>
      </w:r>
      <w:r w:rsidRPr="001A5E53">
        <w:t>.</w:t>
      </w:r>
    </w:p>
    <w:p w14:paraId="48015716" w14:textId="77777777" w:rsidR="00CC3608" w:rsidRPr="001A5E53" w:rsidRDefault="00CC3608" w:rsidP="00CC3608">
      <w:pPr>
        <w:numPr>
          <w:ilvl w:val="0"/>
          <w:numId w:val="8"/>
        </w:numPr>
        <w:tabs>
          <w:tab w:val="left" w:pos="426"/>
        </w:tabs>
        <w:overflowPunct w:val="0"/>
        <w:autoSpaceDE w:val="0"/>
        <w:autoSpaceDN w:val="0"/>
        <w:adjustRightInd w:val="0"/>
        <w:spacing w:after="120" w:line="240" w:lineRule="auto"/>
        <w:ind w:left="426" w:hanging="284"/>
        <w:jc w:val="both"/>
        <w:rPr>
          <w:b/>
          <w:u w:val="single"/>
        </w:rPr>
      </w:pPr>
      <w:r w:rsidRPr="001A5E53">
        <w:rPr>
          <w:bCs/>
        </w:rPr>
        <w:t>Branká</w:t>
      </w:r>
      <w:r>
        <w:rPr>
          <w:bCs/>
        </w:rPr>
        <w:t>r</w:t>
      </w:r>
      <w:r w:rsidRPr="001A5E53">
        <w:rPr>
          <w:bCs/>
        </w:rPr>
        <w:t>i</w:t>
      </w:r>
      <w:r w:rsidRPr="001A5E53">
        <w:rPr>
          <w:b/>
          <w:bCs/>
        </w:rPr>
        <w:t xml:space="preserve"> </w:t>
      </w:r>
      <w:r w:rsidRPr="001A5E53">
        <w:rPr>
          <w:bCs/>
        </w:rPr>
        <w:t>by</w:t>
      </w:r>
      <w:r w:rsidRPr="001A5E53">
        <w:t xml:space="preserve"> </w:t>
      </w:r>
      <w:r>
        <w:t>aj v tejto kategórii ma</w:t>
      </w:r>
      <w:r w:rsidRPr="001A5E53">
        <w:t xml:space="preserve">li </w:t>
      </w:r>
      <w:r>
        <w:t xml:space="preserve">byť nasadzovaní do hry v poli a to </w:t>
      </w:r>
      <w:r w:rsidRPr="001A5E53">
        <w:t>na</w:t>
      </w:r>
      <w:r>
        <w:t>jmä</w:t>
      </w:r>
      <w:r w:rsidRPr="001A5E53">
        <w:t xml:space="preserve"> v</w:t>
      </w:r>
      <w:r>
        <w:t> </w:t>
      </w:r>
      <w:r w:rsidRPr="001A5E53">
        <w:t>p</w:t>
      </w:r>
      <w:r>
        <w:t>rípade,</w:t>
      </w:r>
      <w:r w:rsidRPr="001A5E53">
        <w:t xml:space="preserve"> že je v</w:t>
      </w:r>
      <w:r>
        <w:t>ia</w:t>
      </w:r>
      <w:r w:rsidRPr="001A5E53">
        <w:t>c branká</w:t>
      </w:r>
      <w:r>
        <w:t xml:space="preserve">rov </w:t>
      </w:r>
      <w:r w:rsidRPr="001A5E53">
        <w:t>než br</w:t>
      </w:r>
      <w:r>
        <w:t>á</w:t>
      </w:r>
      <w:r w:rsidRPr="001A5E53">
        <w:t>n</w:t>
      </w:r>
      <w:r>
        <w:t>ok. Dôv</w:t>
      </w:r>
      <w:r w:rsidRPr="001A5E53">
        <w:t>od</w:t>
      </w:r>
      <w:r>
        <w:t>om takého strie</w:t>
      </w:r>
      <w:r w:rsidRPr="001A5E53">
        <w:t>d</w:t>
      </w:r>
      <w:r>
        <w:t>a</w:t>
      </w:r>
      <w:r w:rsidRPr="001A5E53">
        <w:t>n</w:t>
      </w:r>
      <w:r>
        <w:t>ia</w:t>
      </w:r>
      <w:r w:rsidRPr="001A5E53">
        <w:t xml:space="preserve"> je všestranný hráčsk</w:t>
      </w:r>
      <w:r>
        <w:t>y</w:t>
      </w:r>
      <w:r w:rsidRPr="001A5E53">
        <w:t xml:space="preserve"> rozvoj. Hráči v br</w:t>
      </w:r>
      <w:r>
        <w:t>á</w:t>
      </w:r>
      <w:r w:rsidRPr="001A5E53">
        <w:t>n</w:t>
      </w:r>
      <w:r>
        <w:t>k</w:t>
      </w:r>
      <w:r w:rsidRPr="001A5E53">
        <w:t>e m</w:t>
      </w:r>
      <w:r>
        <w:t>ôž</w:t>
      </w:r>
      <w:r w:rsidRPr="001A5E53">
        <w:t>u chyta</w:t>
      </w:r>
      <w:r>
        <w:t>ť s rukavica</w:t>
      </w:r>
      <w:r w:rsidRPr="001A5E53">
        <w:t>mi</w:t>
      </w:r>
      <w:r>
        <w:t>, ale aj</w:t>
      </w:r>
      <w:r w:rsidRPr="001A5E53">
        <w:t xml:space="preserve"> bez nich. </w:t>
      </w:r>
      <w:r>
        <w:t>Dôvodom na chytanie bez rukavíc je získanie väčšieho citu na loptu a získavanie odolnosti proti úderu lopty. Dôvodom na chytanie s rukavicami je otupenie strachu z bolestivého zásahu do rúk a približovanie sa vzorom z dospelého futbalu. O tom, čo je lepšie by sa mal rozhodnúť brankár.</w:t>
      </w:r>
      <w:r w:rsidRPr="001A5E53">
        <w:rPr>
          <w:b/>
          <w:u w:val="single"/>
        </w:rPr>
        <w:t xml:space="preserve"> </w:t>
      </w:r>
    </w:p>
    <w:p w14:paraId="7676B464" w14:textId="77777777" w:rsidR="004052A1" w:rsidRDefault="004052A1" w:rsidP="004052A1">
      <w:pPr>
        <w:tabs>
          <w:tab w:val="left" w:pos="567"/>
        </w:tabs>
        <w:overflowPunct w:val="0"/>
        <w:autoSpaceDE w:val="0"/>
        <w:autoSpaceDN w:val="0"/>
        <w:adjustRightInd w:val="0"/>
        <w:spacing w:after="60" w:line="240" w:lineRule="auto"/>
        <w:ind w:left="153" w:hanging="153"/>
        <w:jc w:val="both"/>
        <w:rPr>
          <w:b/>
          <w:u w:val="single"/>
        </w:rPr>
      </w:pPr>
    </w:p>
    <w:p w14:paraId="42F35285" w14:textId="77777777" w:rsidR="001C0526" w:rsidRDefault="001C0526" w:rsidP="004052A1">
      <w:pPr>
        <w:tabs>
          <w:tab w:val="left" w:pos="567"/>
        </w:tabs>
        <w:overflowPunct w:val="0"/>
        <w:autoSpaceDE w:val="0"/>
        <w:autoSpaceDN w:val="0"/>
        <w:adjustRightInd w:val="0"/>
        <w:spacing w:after="60" w:line="240" w:lineRule="auto"/>
        <w:ind w:left="153" w:hanging="153"/>
        <w:jc w:val="both"/>
        <w:rPr>
          <w:b/>
          <w:u w:val="single"/>
        </w:rPr>
      </w:pPr>
    </w:p>
    <w:p w14:paraId="0BB18B44" w14:textId="77777777" w:rsidR="004052A1" w:rsidRPr="001A5E53" w:rsidRDefault="004052A1" w:rsidP="004052A1">
      <w:pPr>
        <w:tabs>
          <w:tab w:val="left" w:pos="567"/>
        </w:tabs>
        <w:overflowPunct w:val="0"/>
        <w:autoSpaceDE w:val="0"/>
        <w:autoSpaceDN w:val="0"/>
        <w:adjustRightInd w:val="0"/>
        <w:spacing w:after="60" w:line="240" w:lineRule="auto"/>
        <w:ind w:left="153" w:hanging="153"/>
        <w:jc w:val="both"/>
        <w:rPr>
          <w:b/>
          <w:u w:val="single"/>
        </w:rPr>
      </w:pPr>
      <w:r w:rsidRPr="001A5E53">
        <w:rPr>
          <w:b/>
          <w:u w:val="single"/>
        </w:rPr>
        <w:t xml:space="preserve">Pravidlo VIII: </w:t>
      </w:r>
      <w:r>
        <w:rPr>
          <w:b/>
          <w:u w:val="single"/>
        </w:rPr>
        <w:t xml:space="preserve"> </w:t>
      </w:r>
      <w:r w:rsidRPr="001A5E53">
        <w:rPr>
          <w:b/>
          <w:u w:val="single"/>
        </w:rPr>
        <w:t>Zakázaná hra</w:t>
      </w:r>
    </w:p>
    <w:p w14:paraId="3538661A" w14:textId="77777777" w:rsidR="004052A1" w:rsidRPr="001A5E53" w:rsidRDefault="004052A1" w:rsidP="004052A1">
      <w:pPr>
        <w:tabs>
          <w:tab w:val="left" w:pos="426"/>
        </w:tabs>
        <w:overflowPunct w:val="0"/>
        <w:autoSpaceDE w:val="0"/>
        <w:autoSpaceDN w:val="0"/>
        <w:adjustRightInd w:val="0"/>
        <w:spacing w:after="60" w:line="240" w:lineRule="auto"/>
        <w:jc w:val="both"/>
        <w:rPr>
          <w:b/>
        </w:rPr>
      </w:pPr>
      <w:r>
        <w:rPr>
          <w:b/>
        </w:rPr>
        <w:t xml:space="preserve">        Platí znenie</w:t>
      </w:r>
      <w:r w:rsidRPr="001A5E53">
        <w:rPr>
          <w:b/>
        </w:rPr>
        <w:t xml:space="preserve"> pravidla 12 Pravid</w:t>
      </w:r>
      <w:r>
        <w:rPr>
          <w:b/>
        </w:rPr>
        <w:t>i</w:t>
      </w:r>
      <w:r w:rsidRPr="001A5E53">
        <w:rPr>
          <w:b/>
        </w:rPr>
        <w:t>el f</w:t>
      </w:r>
      <w:r>
        <w:rPr>
          <w:b/>
        </w:rPr>
        <w:t>u</w:t>
      </w:r>
      <w:r w:rsidRPr="001A5E53">
        <w:rPr>
          <w:b/>
        </w:rPr>
        <w:t>tbalu s t</w:t>
      </w:r>
      <w:r>
        <w:rPr>
          <w:b/>
        </w:rPr>
        <w:t>ý</w:t>
      </w:r>
      <w:r w:rsidRPr="001A5E53">
        <w:rPr>
          <w:b/>
        </w:rPr>
        <w:t>mito odch</w:t>
      </w:r>
      <w:r>
        <w:rPr>
          <w:b/>
        </w:rPr>
        <w:t>ý</w:t>
      </w:r>
      <w:r w:rsidRPr="001A5E53">
        <w:rPr>
          <w:b/>
        </w:rPr>
        <w:t>lkami:</w:t>
      </w:r>
    </w:p>
    <w:p w14:paraId="4FB1C857" w14:textId="77777777" w:rsidR="001C0526" w:rsidRDefault="001C0526" w:rsidP="004052A1">
      <w:pPr>
        <w:rPr>
          <w:b/>
          <w:u w:val="single"/>
        </w:rPr>
      </w:pPr>
    </w:p>
    <w:p w14:paraId="725F83B9" w14:textId="77777777" w:rsidR="004052A1" w:rsidRPr="002F1057" w:rsidRDefault="004052A1" w:rsidP="004052A1">
      <w:pPr>
        <w:rPr>
          <w:b/>
          <w:u w:val="single"/>
        </w:rPr>
      </w:pPr>
      <w:r w:rsidRPr="002F1057">
        <w:rPr>
          <w:b/>
          <w:u w:val="single"/>
        </w:rPr>
        <w:t>Hra brankára :</w:t>
      </w:r>
    </w:p>
    <w:p w14:paraId="554D5368" w14:textId="77777777" w:rsidR="004052A1" w:rsidRPr="001C0526" w:rsidRDefault="004052A1" w:rsidP="002F1057">
      <w:pPr>
        <w:pStyle w:val="Odsekzoznamu"/>
        <w:numPr>
          <w:ilvl w:val="0"/>
          <w:numId w:val="10"/>
        </w:numPr>
        <w:rPr>
          <w:b/>
          <w:lang w:val="sk-SK"/>
        </w:rPr>
      </w:pPr>
      <w:r w:rsidRPr="001C0526">
        <w:rPr>
          <w:b/>
          <w:lang w:val="sk-SK"/>
        </w:rPr>
        <w:t xml:space="preserve">Ak je lopta mimo hry, brankár dáva loptu do hry z priestoru pokutového územia a to buď vyhodením, alebo výkopom z ruky, ale len na vlastnú polovicu ihriska. V stretnutiach mladších </w:t>
      </w:r>
      <w:r w:rsidR="002F1057" w:rsidRPr="001C0526">
        <w:rPr>
          <w:b/>
          <w:lang w:val="sk-SK"/>
        </w:rPr>
        <w:t xml:space="preserve">   </w:t>
      </w:r>
      <w:r w:rsidRPr="001C0526">
        <w:rPr>
          <w:b/>
          <w:lang w:val="sk-SK"/>
        </w:rPr>
        <w:t>prípraviek je možné hrať aj spätnú prihrávku, tzv. malú domov.</w:t>
      </w:r>
    </w:p>
    <w:p w14:paraId="128598B9" w14:textId="77777777" w:rsidR="004052A1" w:rsidRPr="001A5E53" w:rsidRDefault="004052A1" w:rsidP="004052A1">
      <w:pPr>
        <w:numPr>
          <w:ilvl w:val="0"/>
          <w:numId w:val="10"/>
        </w:numPr>
        <w:tabs>
          <w:tab w:val="left" w:pos="426"/>
        </w:tabs>
        <w:overflowPunct w:val="0"/>
        <w:autoSpaceDE w:val="0"/>
        <w:autoSpaceDN w:val="0"/>
        <w:adjustRightInd w:val="0"/>
        <w:spacing w:after="60" w:line="240" w:lineRule="auto"/>
        <w:ind w:left="426" w:hanging="426"/>
        <w:jc w:val="both"/>
        <w:rPr>
          <w:b/>
        </w:rPr>
      </w:pPr>
      <w:r w:rsidRPr="001A5E53">
        <w:rPr>
          <w:b/>
        </w:rPr>
        <w:t>Branká</w:t>
      </w:r>
      <w:r>
        <w:rPr>
          <w:b/>
        </w:rPr>
        <w:t>r</w:t>
      </w:r>
      <w:r w:rsidRPr="001A5E53">
        <w:rPr>
          <w:b/>
        </w:rPr>
        <w:t xml:space="preserve"> musí po ak</w:t>
      </w:r>
      <w:r>
        <w:rPr>
          <w:b/>
        </w:rPr>
        <w:t>o</w:t>
      </w:r>
      <w:r w:rsidRPr="001A5E53">
        <w:rPr>
          <w:b/>
        </w:rPr>
        <w:t>mko</w:t>
      </w:r>
      <w:r>
        <w:rPr>
          <w:b/>
        </w:rPr>
        <w:t>ľvek</w:t>
      </w:r>
      <w:r w:rsidRPr="001A5E53">
        <w:rPr>
          <w:b/>
        </w:rPr>
        <w:t xml:space="preserve"> chy</w:t>
      </w:r>
      <w:r>
        <w:rPr>
          <w:b/>
        </w:rPr>
        <w:t>t</w:t>
      </w:r>
      <w:r w:rsidRPr="001A5E53">
        <w:rPr>
          <w:b/>
        </w:rPr>
        <w:t xml:space="preserve">ení </w:t>
      </w:r>
      <w:r>
        <w:rPr>
          <w:b/>
        </w:rPr>
        <w:t xml:space="preserve">lopty </w:t>
      </w:r>
      <w:r w:rsidRPr="001A5E53">
        <w:rPr>
          <w:b/>
        </w:rPr>
        <w:t xml:space="preserve"> </w:t>
      </w:r>
      <w:r>
        <w:rPr>
          <w:b/>
        </w:rPr>
        <w:t>dať</w:t>
      </w:r>
      <w:r w:rsidRPr="001A5E53">
        <w:rPr>
          <w:b/>
        </w:rPr>
        <w:t xml:space="preserve"> </w:t>
      </w:r>
      <w:r>
        <w:rPr>
          <w:b/>
        </w:rPr>
        <w:t>loptu</w:t>
      </w:r>
      <w:r w:rsidRPr="001A5E53">
        <w:rPr>
          <w:b/>
        </w:rPr>
        <w:t xml:space="preserve"> do 6 </w:t>
      </w:r>
      <w:r>
        <w:rPr>
          <w:b/>
        </w:rPr>
        <w:t>sekúnd</w:t>
      </w:r>
      <w:r w:rsidRPr="001A5E53">
        <w:rPr>
          <w:b/>
        </w:rPr>
        <w:t xml:space="preserve"> na zem, </w:t>
      </w:r>
      <w:r>
        <w:rPr>
          <w:b/>
        </w:rPr>
        <w:t>al</w:t>
      </w:r>
      <w:r w:rsidRPr="001A5E53">
        <w:rPr>
          <w:b/>
        </w:rPr>
        <w:t>ebo roz</w:t>
      </w:r>
      <w:r>
        <w:rPr>
          <w:b/>
        </w:rPr>
        <w:t>o</w:t>
      </w:r>
      <w:r w:rsidRPr="001A5E53">
        <w:rPr>
          <w:b/>
        </w:rPr>
        <w:t>hr</w:t>
      </w:r>
      <w:r>
        <w:rPr>
          <w:b/>
        </w:rPr>
        <w:t>ať</w:t>
      </w:r>
      <w:r w:rsidRPr="001A5E53">
        <w:rPr>
          <w:b/>
        </w:rPr>
        <w:t xml:space="preserve">. </w:t>
      </w:r>
      <w:r>
        <w:rPr>
          <w:b/>
        </w:rPr>
        <w:t>Ak by podľa rozhodcu brankár loptu nepoložil na zem, alebo nerozohral včas, nasleduje NVK z miesta priestupku.</w:t>
      </w:r>
      <w:r w:rsidRPr="001A5E53">
        <w:rPr>
          <w:lang w:eastAsia="cs-CZ"/>
        </w:rPr>
        <w:t xml:space="preserve"> </w:t>
      </w:r>
    </w:p>
    <w:p w14:paraId="2A409FD0" w14:textId="77777777" w:rsidR="004052A1" w:rsidRPr="001A5E53" w:rsidRDefault="004052A1" w:rsidP="004052A1">
      <w:pPr>
        <w:tabs>
          <w:tab w:val="left" w:pos="284"/>
        </w:tabs>
        <w:overflowPunct w:val="0"/>
        <w:autoSpaceDE w:val="0"/>
        <w:autoSpaceDN w:val="0"/>
        <w:adjustRightInd w:val="0"/>
        <w:spacing w:after="60" w:line="240" w:lineRule="auto"/>
        <w:jc w:val="both"/>
        <w:rPr>
          <w:u w:val="single"/>
        </w:rPr>
      </w:pPr>
      <w:bookmarkStart w:id="5" w:name="OLE_LINK3"/>
      <w:bookmarkStart w:id="6" w:name="OLE_LINK4"/>
      <w:r>
        <w:rPr>
          <w:u w:val="single"/>
        </w:rPr>
        <w:t>Odporučenie</w:t>
      </w:r>
      <w:r w:rsidRPr="001A5E53">
        <w:rPr>
          <w:u w:val="single"/>
        </w:rPr>
        <w:t xml:space="preserve"> pr</w:t>
      </w:r>
      <w:r>
        <w:rPr>
          <w:u w:val="single"/>
        </w:rPr>
        <w:t>e</w:t>
      </w:r>
      <w:r w:rsidRPr="001A5E53">
        <w:rPr>
          <w:u w:val="single"/>
        </w:rPr>
        <w:t xml:space="preserve"> </w:t>
      </w:r>
      <w:bookmarkEnd w:id="5"/>
      <w:bookmarkEnd w:id="6"/>
      <w:r>
        <w:rPr>
          <w:u w:val="single"/>
        </w:rPr>
        <w:t>rozhodcu</w:t>
      </w:r>
      <w:r w:rsidRPr="001A5E53">
        <w:rPr>
          <w:u w:val="single"/>
        </w:rPr>
        <w:t>:</w:t>
      </w:r>
    </w:p>
    <w:p w14:paraId="0C3FC7A8" w14:textId="77777777" w:rsidR="004052A1" w:rsidRDefault="004052A1" w:rsidP="004052A1">
      <w:pPr>
        <w:tabs>
          <w:tab w:val="left" w:pos="284"/>
        </w:tabs>
        <w:overflowPunct w:val="0"/>
        <w:autoSpaceDE w:val="0"/>
        <w:autoSpaceDN w:val="0"/>
        <w:adjustRightInd w:val="0"/>
        <w:spacing w:after="60" w:line="240" w:lineRule="auto"/>
        <w:ind w:left="426"/>
        <w:jc w:val="both"/>
      </w:pPr>
      <w:r w:rsidRPr="001A5E53">
        <w:t>Rozhod</w:t>
      </w:r>
      <w:r>
        <w:t>ca</w:t>
      </w:r>
      <w:r w:rsidRPr="001A5E53">
        <w:t xml:space="preserve"> má p</w:t>
      </w:r>
      <w:r>
        <w:t>r</w:t>
      </w:r>
      <w:r w:rsidRPr="001A5E53">
        <w:t>istupova</w:t>
      </w:r>
      <w:r>
        <w:t>ť</w:t>
      </w:r>
      <w:r w:rsidRPr="001A5E53">
        <w:t xml:space="preserve"> k časovému limitu s toleranc</w:t>
      </w:r>
      <w:r>
        <w:t>iou</w:t>
      </w:r>
      <w:r w:rsidRPr="001A5E53">
        <w:t xml:space="preserve">. </w:t>
      </w:r>
      <w:r>
        <w:t xml:space="preserve">Odobrať loptu a nariadiť NVK je vhodné, ak brankár očividne, či opakovane váha s rozohrávkou (zjavne zdržuje). </w:t>
      </w:r>
    </w:p>
    <w:p w14:paraId="05DB2A63" w14:textId="77777777" w:rsidR="004052A1" w:rsidRPr="001A5E53" w:rsidRDefault="004052A1" w:rsidP="004052A1">
      <w:pPr>
        <w:tabs>
          <w:tab w:val="left" w:pos="284"/>
        </w:tabs>
        <w:overflowPunct w:val="0"/>
        <w:autoSpaceDE w:val="0"/>
        <w:autoSpaceDN w:val="0"/>
        <w:adjustRightInd w:val="0"/>
        <w:spacing w:after="60" w:line="240" w:lineRule="auto"/>
        <w:jc w:val="both"/>
        <w:rPr>
          <w:u w:val="single"/>
        </w:rPr>
      </w:pPr>
      <w:r>
        <w:rPr>
          <w:u w:val="single"/>
        </w:rPr>
        <w:t>Odporučenie</w:t>
      </w:r>
      <w:r w:rsidRPr="001A5E53">
        <w:rPr>
          <w:u w:val="single"/>
        </w:rPr>
        <w:t xml:space="preserve"> pr</w:t>
      </w:r>
      <w:r>
        <w:rPr>
          <w:u w:val="single"/>
        </w:rPr>
        <w:t>e tréne</w:t>
      </w:r>
      <w:r w:rsidRPr="001A5E53">
        <w:rPr>
          <w:u w:val="single"/>
        </w:rPr>
        <w:t>r</w:t>
      </w:r>
      <w:r>
        <w:rPr>
          <w:u w:val="single"/>
        </w:rPr>
        <w:t>ov</w:t>
      </w:r>
      <w:r w:rsidRPr="001A5E53">
        <w:rPr>
          <w:u w:val="single"/>
        </w:rPr>
        <w:t>:</w:t>
      </w:r>
    </w:p>
    <w:p w14:paraId="43F5CDD7" w14:textId="77777777" w:rsidR="009D51D4" w:rsidRPr="009D51D4" w:rsidRDefault="004052A1" w:rsidP="009D51D4">
      <w:pPr>
        <w:rPr>
          <w:rFonts w:eastAsia="Times New Roman" w:cs="Arial"/>
          <w:b/>
          <w:u w:val="single"/>
          <w:lang w:eastAsia="cs-CZ"/>
        </w:rPr>
      </w:pPr>
      <w:r>
        <w:t>Tré</w:t>
      </w:r>
      <w:r w:rsidRPr="001A5E53">
        <w:t>ne</w:t>
      </w:r>
      <w:r>
        <w:t>ri by ma</w:t>
      </w:r>
      <w:r w:rsidRPr="001A5E53">
        <w:t>li hráč</w:t>
      </w:r>
      <w:r>
        <w:t>ov učiť</w:t>
      </w:r>
      <w:r w:rsidRPr="001A5E53">
        <w:t xml:space="preserve"> roz</w:t>
      </w:r>
      <w:r>
        <w:t>o</w:t>
      </w:r>
      <w:r w:rsidRPr="001A5E53">
        <w:t>hr</w:t>
      </w:r>
      <w:r>
        <w:t>ať</w:t>
      </w:r>
      <w:r w:rsidRPr="001A5E53">
        <w:t xml:space="preserve"> </w:t>
      </w:r>
      <w:r>
        <w:t>č</w:t>
      </w:r>
      <w:r w:rsidRPr="001A5E53">
        <w:t>o n</w:t>
      </w:r>
      <w:r>
        <w:t>a</w:t>
      </w:r>
      <w:r w:rsidRPr="001A5E53">
        <w:t>jr</w:t>
      </w:r>
      <w:r>
        <w:t>ý</w:t>
      </w:r>
      <w:r w:rsidRPr="001A5E53">
        <w:t>chlej</w:t>
      </w:r>
      <w:r>
        <w:t>šie</w:t>
      </w:r>
      <w:r w:rsidRPr="001A5E53">
        <w:t xml:space="preserve"> a neč</w:t>
      </w:r>
      <w:r>
        <w:t>a</w:t>
      </w:r>
      <w:r w:rsidRPr="001A5E53">
        <w:t>ka</w:t>
      </w:r>
      <w:r>
        <w:t>ť</w:t>
      </w:r>
      <w:r w:rsidRPr="001A5E53">
        <w:t xml:space="preserve"> do š</w:t>
      </w:r>
      <w:r>
        <w:t>i</w:t>
      </w:r>
      <w:r w:rsidRPr="001A5E53">
        <w:t>est</w:t>
      </w:r>
      <w:r>
        <w:t>ej</w:t>
      </w:r>
      <w:r w:rsidRPr="001A5E53">
        <w:t xml:space="preserve"> </w:t>
      </w:r>
      <w:r>
        <w:t>sekundy</w:t>
      </w:r>
      <w:r w:rsidRPr="001A5E53">
        <w:t xml:space="preserve">, </w:t>
      </w:r>
      <w:r>
        <w:t xml:space="preserve">rovnako tak je </w:t>
      </w:r>
    </w:p>
    <w:p w14:paraId="47E67B96" w14:textId="77777777" w:rsidR="00863D0D" w:rsidRDefault="004052A1" w:rsidP="004052A1">
      <w:pPr>
        <w:tabs>
          <w:tab w:val="left" w:pos="284"/>
        </w:tabs>
        <w:overflowPunct w:val="0"/>
        <w:autoSpaceDE w:val="0"/>
        <w:autoSpaceDN w:val="0"/>
        <w:adjustRightInd w:val="0"/>
        <w:spacing w:after="60" w:line="240" w:lineRule="auto"/>
        <w:ind w:left="426"/>
        <w:jc w:val="both"/>
      </w:pPr>
      <w:r>
        <w:t>potrebné učiť pohybu hráča v poli, aby sa uvoľňovali od súpera a umožnili brankárovi rozohranie lopty.</w:t>
      </w:r>
    </w:p>
    <w:p w14:paraId="701FF218" w14:textId="77777777" w:rsidR="004052A1" w:rsidRDefault="004052A1" w:rsidP="00863D0D">
      <w:pPr>
        <w:tabs>
          <w:tab w:val="left" w:pos="284"/>
        </w:tabs>
        <w:overflowPunct w:val="0"/>
        <w:autoSpaceDE w:val="0"/>
        <w:autoSpaceDN w:val="0"/>
        <w:adjustRightInd w:val="0"/>
        <w:spacing w:after="60" w:line="240" w:lineRule="auto"/>
        <w:jc w:val="both"/>
      </w:pPr>
      <w:r>
        <w:t xml:space="preserve"> </w:t>
      </w:r>
      <w:r w:rsidR="00863D0D" w:rsidRPr="009D51D4">
        <w:rPr>
          <w:rFonts w:eastAsia="Times New Roman" w:cs="Arial"/>
          <w:b/>
          <w:u w:val="single"/>
          <w:lang w:eastAsia="cs-CZ"/>
        </w:rPr>
        <w:t>Osobný trest</w:t>
      </w:r>
    </w:p>
    <w:p w14:paraId="1497834C" w14:textId="77777777" w:rsidR="004052A1" w:rsidRDefault="004052A1" w:rsidP="004052A1">
      <w:pPr>
        <w:tabs>
          <w:tab w:val="left" w:pos="284"/>
        </w:tabs>
        <w:overflowPunct w:val="0"/>
        <w:autoSpaceDE w:val="0"/>
        <w:autoSpaceDN w:val="0"/>
        <w:adjustRightInd w:val="0"/>
        <w:spacing w:after="60" w:line="240" w:lineRule="auto"/>
        <w:ind w:left="426"/>
        <w:jc w:val="both"/>
        <w:rPr>
          <w:b/>
        </w:rPr>
      </w:pPr>
      <w:r>
        <w:rPr>
          <w:b/>
        </w:rPr>
        <w:t>Ak odohrá brankár loptu zo svojho pokutového územia do poľa nohou, musí ním rozohraná lopta dopa</w:t>
      </w:r>
      <w:r w:rsidR="002F1057">
        <w:rPr>
          <w:b/>
        </w:rPr>
        <w:t>dnúť na vlastnú polovicu „mini</w:t>
      </w:r>
      <w:r>
        <w:rPr>
          <w:b/>
        </w:rPr>
        <w:t xml:space="preserve"> ihriska“, alebo sa lopty musí dotknúť na vlastnej polovici iný hráč skôr, než lopta prejde cez poliacu čiaru. Táto podmienka platí aj pre ostatných hráčov vo vlastnom pokutovom území, ak bola lopta predtým von z hry (pri zahrávaní štandardnej situácie). Porušenie tohto pravidla sa trestá PVK z mysleného miesta, kde lopta prešla stredovú čiaru. Rozhodca môže uplatniť pravidlo o ponechaní výhody v hre pre súpera. V rozohraní lopty rukou brankár nie je obmedzený</w:t>
      </w:r>
    </w:p>
    <w:p w14:paraId="1394C8C3" w14:textId="77777777" w:rsidR="002F1057" w:rsidRDefault="004052A1" w:rsidP="004052A1">
      <w:pPr>
        <w:tabs>
          <w:tab w:val="left" w:pos="284"/>
        </w:tabs>
        <w:overflowPunct w:val="0"/>
        <w:autoSpaceDE w:val="0"/>
        <w:autoSpaceDN w:val="0"/>
        <w:adjustRightInd w:val="0"/>
        <w:spacing w:after="60" w:line="240" w:lineRule="auto"/>
        <w:ind w:left="426"/>
        <w:jc w:val="both"/>
        <w:rPr>
          <w:b/>
        </w:rPr>
      </w:pPr>
      <w:r>
        <w:rPr>
          <w:b/>
        </w:rPr>
        <w:t xml:space="preserve">Ak sa dotkne brankár lopty rukou znovu po tom, čo ju z ruky pustil bez toho, aby sa medzi tým niekto iný lopty dotkol, je družstvo potrestané NVK z miesta priestupku. </w:t>
      </w:r>
    </w:p>
    <w:p w14:paraId="4DE6A5A0" w14:textId="77777777" w:rsidR="002F1057" w:rsidRPr="003751C9" w:rsidRDefault="002F1057" w:rsidP="002F1057">
      <w:r w:rsidRPr="003751C9">
        <w:t xml:space="preserve">Hráčom </w:t>
      </w:r>
      <w:r>
        <w:t>prípraviek sa osobné tresty neudeľujú. Pri nešportovom chovaní, či hrubom - nečistom zákroku, môže rozhodca hráča dočasne vylúčiť na 5 minút a na jeho miesto môže nastúpiť ďalší hráč.</w:t>
      </w:r>
    </w:p>
    <w:p w14:paraId="246CBB3A" w14:textId="77777777" w:rsidR="004052A1" w:rsidRPr="001A5E53" w:rsidRDefault="004052A1" w:rsidP="004052A1">
      <w:pPr>
        <w:tabs>
          <w:tab w:val="left" w:pos="284"/>
        </w:tabs>
        <w:overflowPunct w:val="0"/>
        <w:autoSpaceDE w:val="0"/>
        <w:autoSpaceDN w:val="0"/>
        <w:adjustRightInd w:val="0"/>
        <w:spacing w:after="60" w:line="240" w:lineRule="auto"/>
        <w:ind w:left="426"/>
        <w:jc w:val="both"/>
        <w:rPr>
          <w:b/>
          <w:u w:val="single"/>
        </w:rPr>
      </w:pPr>
      <w:r>
        <w:rPr>
          <w:rFonts w:eastAsia="Times New Roman" w:cs="Arial"/>
          <w:b/>
          <w:lang w:eastAsia="cs-CZ"/>
        </w:rPr>
        <w:t xml:space="preserve"> </w:t>
      </w:r>
    </w:p>
    <w:p w14:paraId="7A575A36" w14:textId="77777777" w:rsidR="004052A1" w:rsidRPr="001A5E53" w:rsidRDefault="004052A1" w:rsidP="004052A1">
      <w:pPr>
        <w:tabs>
          <w:tab w:val="left" w:pos="426"/>
        </w:tabs>
        <w:overflowPunct w:val="0"/>
        <w:autoSpaceDE w:val="0"/>
        <w:autoSpaceDN w:val="0"/>
        <w:adjustRightInd w:val="0"/>
        <w:spacing w:after="120" w:line="240" w:lineRule="auto"/>
        <w:ind w:left="426"/>
        <w:jc w:val="both"/>
        <w:rPr>
          <w:b/>
          <w:u w:val="single"/>
        </w:rPr>
      </w:pPr>
    </w:p>
    <w:p w14:paraId="042CC806" w14:textId="77777777" w:rsidR="009D51D4" w:rsidRDefault="004052A1" w:rsidP="004052A1">
      <w:pPr>
        <w:overflowPunct w:val="0"/>
        <w:autoSpaceDE w:val="0"/>
        <w:autoSpaceDN w:val="0"/>
        <w:adjustRightInd w:val="0"/>
        <w:spacing w:after="120" w:line="240" w:lineRule="auto"/>
        <w:jc w:val="both"/>
        <w:rPr>
          <w:b/>
          <w:u w:val="single"/>
        </w:rPr>
      </w:pPr>
      <w:r w:rsidRPr="001A5E53">
        <w:rPr>
          <w:b/>
          <w:u w:val="single"/>
        </w:rPr>
        <w:t>Pravidlo IX :</w:t>
      </w:r>
      <w:r>
        <w:rPr>
          <w:b/>
          <w:u w:val="single"/>
        </w:rPr>
        <w:t xml:space="preserve"> </w:t>
      </w:r>
      <w:r w:rsidRPr="001A5E53">
        <w:rPr>
          <w:b/>
          <w:u w:val="single"/>
        </w:rPr>
        <w:t xml:space="preserve"> </w:t>
      </w:r>
      <w:r>
        <w:rPr>
          <w:b/>
          <w:u w:val="single"/>
        </w:rPr>
        <w:t>Š</w:t>
      </w:r>
      <w:r w:rsidRPr="001A5E53">
        <w:rPr>
          <w:b/>
          <w:u w:val="single"/>
        </w:rPr>
        <w:t>tandardn</w:t>
      </w:r>
      <w:r>
        <w:rPr>
          <w:b/>
          <w:u w:val="single"/>
        </w:rPr>
        <w:t>é</w:t>
      </w:r>
      <w:r w:rsidRPr="001A5E53">
        <w:rPr>
          <w:b/>
          <w:u w:val="single"/>
        </w:rPr>
        <w:t xml:space="preserve"> situ</w:t>
      </w:r>
      <w:r>
        <w:rPr>
          <w:b/>
          <w:u w:val="single"/>
        </w:rPr>
        <w:t>á</w:t>
      </w:r>
      <w:r w:rsidRPr="001A5E53">
        <w:rPr>
          <w:b/>
          <w:u w:val="single"/>
        </w:rPr>
        <w:t>c</w:t>
      </w:r>
      <w:r>
        <w:rPr>
          <w:b/>
          <w:u w:val="single"/>
        </w:rPr>
        <w:t>i</w:t>
      </w:r>
      <w:r w:rsidRPr="001A5E53">
        <w:rPr>
          <w:b/>
          <w:u w:val="single"/>
        </w:rPr>
        <w:t xml:space="preserve">e </w:t>
      </w:r>
    </w:p>
    <w:p w14:paraId="45025224" w14:textId="77777777" w:rsidR="009D51D4" w:rsidRDefault="009D51D4" w:rsidP="004052A1">
      <w:pPr>
        <w:overflowPunct w:val="0"/>
        <w:autoSpaceDE w:val="0"/>
        <w:autoSpaceDN w:val="0"/>
        <w:adjustRightInd w:val="0"/>
        <w:spacing w:after="120" w:line="240" w:lineRule="auto"/>
        <w:jc w:val="both"/>
        <w:rPr>
          <w:b/>
          <w:u w:val="single"/>
        </w:rPr>
      </w:pPr>
    </w:p>
    <w:p w14:paraId="0515FF41" w14:textId="77777777" w:rsidR="009D51D4" w:rsidRPr="00263427" w:rsidRDefault="009D51D4" w:rsidP="009D51D4">
      <w:pPr>
        <w:rPr>
          <w:u w:val="single"/>
        </w:rPr>
      </w:pPr>
      <w:r>
        <w:rPr>
          <w:u w:val="single"/>
        </w:rPr>
        <w:t>Š</w:t>
      </w:r>
      <w:r w:rsidRPr="00263427">
        <w:rPr>
          <w:u w:val="single"/>
        </w:rPr>
        <w:t>tandardn</w:t>
      </w:r>
      <w:r>
        <w:rPr>
          <w:u w:val="single"/>
        </w:rPr>
        <w:t>é situá</w:t>
      </w:r>
      <w:r w:rsidRPr="00263427">
        <w:rPr>
          <w:u w:val="single"/>
        </w:rPr>
        <w:t>c</w:t>
      </w:r>
      <w:r>
        <w:rPr>
          <w:u w:val="single"/>
        </w:rPr>
        <w:t>i</w:t>
      </w:r>
      <w:r w:rsidRPr="00263427">
        <w:rPr>
          <w:u w:val="single"/>
        </w:rPr>
        <w:t>e :</w:t>
      </w:r>
    </w:p>
    <w:p w14:paraId="37EE21BA" w14:textId="77777777" w:rsidR="001C0526" w:rsidRPr="001C0526" w:rsidRDefault="001C0526" w:rsidP="001C0526">
      <w:pPr>
        <w:pStyle w:val="Odsekzoznamu"/>
        <w:tabs>
          <w:tab w:val="left" w:pos="426"/>
        </w:tabs>
        <w:overflowPunct w:val="0"/>
        <w:autoSpaceDE w:val="0"/>
        <w:autoSpaceDN w:val="0"/>
        <w:adjustRightInd w:val="0"/>
        <w:spacing w:after="60" w:line="240" w:lineRule="auto"/>
        <w:ind w:left="426"/>
        <w:contextualSpacing w:val="0"/>
        <w:jc w:val="both"/>
        <w:rPr>
          <w:u w:val="single"/>
          <w:lang w:val="sk-SK"/>
        </w:rPr>
      </w:pPr>
      <w:r>
        <w:rPr>
          <w:b/>
          <w:lang w:eastAsia="cs-CZ"/>
        </w:rPr>
        <w:t>1.</w:t>
      </w:r>
      <w:r w:rsidRPr="001C0526">
        <w:rPr>
          <w:b/>
          <w:lang w:eastAsia="cs-CZ"/>
        </w:rPr>
        <w:t>Vhadzovanie</w:t>
      </w:r>
      <w:r w:rsidR="002F0633">
        <w:t xml:space="preserve"> - z</w:t>
      </w:r>
      <w:r w:rsidR="009D51D4">
        <w:t>ahrávanie lopty do hry</w:t>
      </w:r>
      <w:r w:rsidR="009D51D4" w:rsidRPr="002F0633">
        <w:rPr>
          <w:lang w:val="sk-SK"/>
        </w:rPr>
        <w:t xml:space="preserve"> spoza autovej čiary</w:t>
      </w:r>
      <w:r w:rsidR="009D51D4">
        <w:t xml:space="preserve"> (autové vhadzovanie) sa robí prihrávkou nohou, alebo hodením rukami (</w:t>
      </w:r>
      <w:r w:rsidR="009D51D4" w:rsidRPr="002F0633">
        <w:rPr>
          <w:lang w:val="sk-SK"/>
        </w:rPr>
        <w:t>pr</w:t>
      </w:r>
      <w:r w:rsidR="002F0633" w:rsidRPr="002F0633">
        <w:rPr>
          <w:lang w:val="sk-SK"/>
        </w:rPr>
        <w:t>i rozohrávke lopta musí byť v kľ</w:t>
      </w:r>
      <w:r w:rsidR="009D51D4" w:rsidRPr="002F0633">
        <w:rPr>
          <w:lang w:val="sk-SK"/>
        </w:rPr>
        <w:t>ude</w:t>
      </w:r>
      <w:r w:rsidR="009D51D4">
        <w:t xml:space="preserve">). Rozohrávajúci hráč nesmie riešiť situáciu strelou na bránku. Najbližší hráč súpera musí byť minimálne 3 m od rozohrávajúceho hráča. </w:t>
      </w:r>
      <w:r w:rsidRPr="001C0526">
        <w:rPr>
          <w:lang w:val="sk-SK"/>
        </w:rPr>
        <w:t xml:space="preserve">Na  čiarach vyznačených malými klobúčikmi, je rozhodnutie o lopte v aute rozhodcom robené pokiaľ možno presne, ale ak to nie je presvedčivé, nechá rozhodca pokračovať v hre. </w:t>
      </w:r>
    </w:p>
    <w:p w14:paraId="4590B07D" w14:textId="77777777" w:rsidR="009D51D4" w:rsidRDefault="009D51D4" w:rsidP="001C0526">
      <w:pPr>
        <w:ind w:firstLine="284"/>
      </w:pPr>
    </w:p>
    <w:p w14:paraId="5ACF9608" w14:textId="77777777" w:rsidR="009D51D4" w:rsidRDefault="009D51D4" w:rsidP="009D51D4"/>
    <w:p w14:paraId="68BB9CF3" w14:textId="77777777" w:rsidR="004052A1" w:rsidRPr="001A5E53" w:rsidRDefault="004052A1" w:rsidP="004052A1">
      <w:pPr>
        <w:overflowPunct w:val="0"/>
        <w:autoSpaceDE w:val="0"/>
        <w:autoSpaceDN w:val="0"/>
        <w:adjustRightInd w:val="0"/>
        <w:spacing w:after="120" w:line="240" w:lineRule="auto"/>
        <w:jc w:val="both"/>
        <w:rPr>
          <w:b/>
          <w:u w:val="single"/>
        </w:rPr>
      </w:pPr>
      <w:r w:rsidRPr="001A5E53">
        <w:rPr>
          <w:b/>
          <w:u w:val="single"/>
        </w:rPr>
        <w:t xml:space="preserve"> </w:t>
      </w:r>
    </w:p>
    <w:p w14:paraId="008113A3" w14:textId="77777777" w:rsidR="004052A1" w:rsidRPr="001C0526" w:rsidRDefault="001C0526" w:rsidP="001C0526">
      <w:pPr>
        <w:tabs>
          <w:tab w:val="left" w:pos="426"/>
        </w:tabs>
        <w:overflowPunct w:val="0"/>
        <w:autoSpaceDE w:val="0"/>
        <w:autoSpaceDN w:val="0"/>
        <w:adjustRightInd w:val="0"/>
        <w:spacing w:after="0" w:line="240" w:lineRule="auto"/>
        <w:jc w:val="both"/>
      </w:pPr>
      <w:r>
        <w:rPr>
          <w:b/>
        </w:rPr>
        <w:t>2.</w:t>
      </w:r>
      <w:r w:rsidR="004052A1" w:rsidRPr="001C0526">
        <w:rPr>
          <w:b/>
        </w:rPr>
        <w:t xml:space="preserve">Rozohratie hry a žreb. </w:t>
      </w:r>
      <w:r w:rsidR="004052A1" w:rsidRPr="001C0526">
        <w:rPr>
          <w:lang w:eastAsia="cs-CZ"/>
        </w:rPr>
        <w:t>Platí znenie pravidla 8 Pravidiel futbalu s týmito odchýlkami:</w:t>
      </w:r>
    </w:p>
    <w:p w14:paraId="72DB0344" w14:textId="77777777" w:rsidR="004052A1" w:rsidRPr="001C0526" w:rsidRDefault="004052A1" w:rsidP="004052A1">
      <w:pPr>
        <w:pStyle w:val="Odsekzoznamu"/>
        <w:tabs>
          <w:tab w:val="left" w:pos="426"/>
        </w:tabs>
        <w:overflowPunct w:val="0"/>
        <w:autoSpaceDE w:val="0"/>
        <w:autoSpaceDN w:val="0"/>
        <w:adjustRightInd w:val="0"/>
        <w:spacing w:after="0" w:line="240" w:lineRule="auto"/>
        <w:ind w:left="426"/>
        <w:contextualSpacing w:val="0"/>
        <w:jc w:val="both"/>
        <w:rPr>
          <w:lang w:val="sk-SK"/>
        </w:rPr>
      </w:pPr>
      <w:r w:rsidRPr="001C0526">
        <w:rPr>
          <w:lang w:val="sk-SK"/>
        </w:rPr>
        <w:t>Žrebovanie voľby strany platí pre obe paralelné</w:t>
      </w:r>
      <w:r w:rsidR="009D51D4" w:rsidRPr="001C0526">
        <w:rPr>
          <w:lang w:val="sk-SK"/>
        </w:rPr>
        <w:t xml:space="preserve"> „mini </w:t>
      </w:r>
      <w:r w:rsidRPr="001C0526">
        <w:rPr>
          <w:lang w:val="sk-SK"/>
        </w:rPr>
        <w:t xml:space="preserve"> ihriská“. Žrebuje sa len na jednom </w:t>
      </w:r>
      <w:r w:rsidR="009D51D4" w:rsidRPr="001C0526">
        <w:rPr>
          <w:lang w:val="sk-SK"/>
        </w:rPr>
        <w:t>„mini</w:t>
      </w:r>
      <w:r w:rsidRPr="001C0526">
        <w:rPr>
          <w:lang w:val="sk-SK"/>
        </w:rPr>
        <w:t xml:space="preserve"> ihrisku“. Pri výkope (rozohratí hry) m</w:t>
      </w:r>
      <w:r w:rsidR="009D51D4" w:rsidRPr="001C0526">
        <w:rPr>
          <w:lang w:val="sk-SK"/>
        </w:rPr>
        <w:t>usia byť hráči súpera od lopty 3</w:t>
      </w:r>
      <w:r w:rsidRPr="001C0526">
        <w:rPr>
          <w:lang w:val="sk-SK"/>
        </w:rPr>
        <w:t xml:space="preserve"> m</w:t>
      </w:r>
      <w:r w:rsidR="00863D0D" w:rsidRPr="001C0526">
        <w:rPr>
          <w:lang w:val="sk-SK"/>
        </w:rPr>
        <w:t>.</w:t>
      </w:r>
    </w:p>
    <w:p w14:paraId="57194A9A" w14:textId="77777777" w:rsidR="00863D0D" w:rsidRDefault="001C0526" w:rsidP="001C0526">
      <w:pPr>
        <w:tabs>
          <w:tab w:val="left" w:pos="426"/>
        </w:tabs>
        <w:overflowPunct w:val="0"/>
        <w:autoSpaceDE w:val="0"/>
        <w:autoSpaceDN w:val="0"/>
        <w:adjustRightInd w:val="0"/>
        <w:spacing w:after="0" w:line="240" w:lineRule="auto"/>
        <w:jc w:val="both"/>
        <w:rPr>
          <w:b/>
          <w:lang w:eastAsia="cs-CZ"/>
        </w:rPr>
      </w:pPr>
      <w:r w:rsidRPr="001C0526">
        <w:rPr>
          <w:b/>
        </w:rPr>
        <w:t>3.Pri zahrávaní voľných a rohových kopov</w:t>
      </w:r>
      <w:r>
        <w:t xml:space="preserve"> musia byť hráči súpera najmenej 3m od  miesta  zahrávania.</w:t>
      </w:r>
      <w:r w:rsidR="00F715DC" w:rsidRPr="00F715DC">
        <w:rPr>
          <w:u w:val="single"/>
          <w:lang w:eastAsia="cs-CZ"/>
        </w:rPr>
        <w:t xml:space="preserve"> </w:t>
      </w:r>
      <w:r w:rsidR="00F715DC" w:rsidRPr="00F715DC">
        <w:rPr>
          <w:lang w:eastAsia="cs-CZ"/>
        </w:rPr>
        <w:t>Pravidlo by nemalo veľmi preferovať význam tejto štandardnej situácie. Ide o to, aby rohy nemuseli zahrávať len akcelerovaní hráči, ale skôr hráči s dobrou kopacou technikou.</w:t>
      </w:r>
    </w:p>
    <w:p w14:paraId="004FE7EA" w14:textId="77777777" w:rsidR="001C0526" w:rsidRPr="001C0526" w:rsidRDefault="001C0526" w:rsidP="001C0526">
      <w:pPr>
        <w:tabs>
          <w:tab w:val="left" w:pos="426"/>
        </w:tabs>
        <w:overflowPunct w:val="0"/>
        <w:autoSpaceDE w:val="0"/>
        <w:autoSpaceDN w:val="0"/>
        <w:adjustRightInd w:val="0"/>
        <w:spacing w:after="0" w:line="240" w:lineRule="auto"/>
        <w:ind w:left="284"/>
        <w:jc w:val="both"/>
        <w:rPr>
          <w:b/>
          <w:lang w:eastAsia="cs-CZ"/>
        </w:rPr>
      </w:pPr>
    </w:p>
    <w:p w14:paraId="1480BA0D" w14:textId="77777777" w:rsidR="004052A1" w:rsidRPr="001A5E53" w:rsidRDefault="004052A1" w:rsidP="004052A1">
      <w:pPr>
        <w:tabs>
          <w:tab w:val="left" w:pos="426"/>
        </w:tabs>
        <w:overflowPunct w:val="0"/>
        <w:autoSpaceDE w:val="0"/>
        <w:autoSpaceDN w:val="0"/>
        <w:adjustRightInd w:val="0"/>
        <w:spacing w:after="60" w:line="240" w:lineRule="auto"/>
        <w:jc w:val="both"/>
        <w:rPr>
          <w:u w:val="single"/>
        </w:rPr>
      </w:pPr>
      <w:r>
        <w:rPr>
          <w:u w:val="single"/>
        </w:rPr>
        <w:t>Vysve</w:t>
      </w:r>
      <w:r w:rsidRPr="001A5E53">
        <w:rPr>
          <w:u w:val="single"/>
        </w:rPr>
        <w:t>tlen</w:t>
      </w:r>
      <w:r>
        <w:rPr>
          <w:u w:val="single"/>
        </w:rPr>
        <w:t>ie</w:t>
      </w:r>
      <w:r w:rsidRPr="001A5E53">
        <w:rPr>
          <w:u w:val="single"/>
        </w:rPr>
        <w:t>:</w:t>
      </w:r>
    </w:p>
    <w:p w14:paraId="296E477D" w14:textId="77777777" w:rsidR="004052A1" w:rsidRPr="001A5E53" w:rsidRDefault="004052A1" w:rsidP="004052A1">
      <w:pPr>
        <w:pStyle w:val="Odsekzoznamu"/>
        <w:tabs>
          <w:tab w:val="left" w:pos="426"/>
        </w:tabs>
        <w:ind w:left="426"/>
        <w:jc w:val="both"/>
        <w:rPr>
          <w:b/>
          <w:lang w:val="sk-SK"/>
        </w:rPr>
      </w:pPr>
      <w:r>
        <w:rPr>
          <w:lang w:val="sk-SK"/>
        </w:rPr>
        <w:t>Tá</w:t>
      </w:r>
      <w:r w:rsidRPr="001A5E53">
        <w:rPr>
          <w:lang w:val="sk-SK"/>
        </w:rPr>
        <w:t>to benevolenc</w:t>
      </w:r>
      <w:r>
        <w:rPr>
          <w:lang w:val="sk-SK"/>
        </w:rPr>
        <w:t>ia</w:t>
      </w:r>
      <w:r w:rsidRPr="001A5E53">
        <w:rPr>
          <w:lang w:val="sk-SK"/>
        </w:rPr>
        <w:t xml:space="preserve"> p</w:t>
      </w:r>
      <w:r>
        <w:rPr>
          <w:lang w:val="sk-SK"/>
        </w:rPr>
        <w:t>r</w:t>
      </w:r>
      <w:r w:rsidRPr="001A5E53">
        <w:rPr>
          <w:lang w:val="sk-SK"/>
        </w:rPr>
        <w:t>isp</w:t>
      </w:r>
      <w:r>
        <w:rPr>
          <w:lang w:val="sk-SK"/>
        </w:rPr>
        <w:t>ie</w:t>
      </w:r>
      <w:r w:rsidRPr="001A5E53">
        <w:rPr>
          <w:lang w:val="sk-SK"/>
        </w:rPr>
        <w:t>v</w:t>
      </w:r>
      <w:r>
        <w:rPr>
          <w:lang w:val="sk-SK"/>
        </w:rPr>
        <w:t>a</w:t>
      </w:r>
      <w:r w:rsidRPr="001A5E53">
        <w:rPr>
          <w:lang w:val="sk-SK"/>
        </w:rPr>
        <w:t xml:space="preserve"> k plynulosti hry a na</w:t>
      </w:r>
      <w:r>
        <w:rPr>
          <w:lang w:val="sk-SK"/>
        </w:rPr>
        <w:t>d</w:t>
      </w:r>
      <w:r w:rsidRPr="001A5E53">
        <w:rPr>
          <w:lang w:val="sk-SK"/>
        </w:rPr>
        <w:t>v</w:t>
      </w:r>
      <w:r>
        <w:rPr>
          <w:lang w:val="sk-SK"/>
        </w:rPr>
        <w:t>äzuje na pravidlá pr</w:t>
      </w:r>
      <w:r w:rsidRPr="001A5E53">
        <w:rPr>
          <w:lang w:val="sk-SK"/>
        </w:rPr>
        <w:t>ípravkových kategórii. P</w:t>
      </w:r>
      <w:r>
        <w:rPr>
          <w:lang w:val="sk-SK"/>
        </w:rPr>
        <w:t>r</w:t>
      </w:r>
      <w:r w:rsidRPr="001A5E53">
        <w:rPr>
          <w:lang w:val="sk-SK"/>
        </w:rPr>
        <w:t>esn</w:t>
      </w:r>
      <w:r>
        <w:rPr>
          <w:lang w:val="sk-SK"/>
        </w:rPr>
        <w:t>e r</w:t>
      </w:r>
      <w:r w:rsidRPr="001A5E53">
        <w:rPr>
          <w:lang w:val="sk-SK"/>
        </w:rPr>
        <w:t>o</w:t>
      </w:r>
      <w:r>
        <w:rPr>
          <w:lang w:val="sk-SK"/>
        </w:rPr>
        <w:t>zhodnúť</w:t>
      </w:r>
      <w:r w:rsidRPr="001A5E53">
        <w:rPr>
          <w:lang w:val="sk-SK"/>
        </w:rPr>
        <w:t xml:space="preserve"> nep</w:t>
      </w:r>
      <w:r>
        <w:rPr>
          <w:lang w:val="sk-SK"/>
        </w:rPr>
        <w:t>r</w:t>
      </w:r>
      <w:r w:rsidRPr="001A5E53">
        <w:rPr>
          <w:lang w:val="sk-SK"/>
        </w:rPr>
        <w:t>esné vy</w:t>
      </w:r>
      <w:r>
        <w:rPr>
          <w:lang w:val="sk-SK"/>
        </w:rPr>
        <w:t xml:space="preserve">značenie ihriska je samé o sebe ťažké a ak majú hráči snahu zachytiť loptu a hrať, tak toto tú snahu podporuje. </w:t>
      </w:r>
    </w:p>
    <w:p w14:paraId="06B94230" w14:textId="77777777" w:rsidR="004052A1" w:rsidRPr="00776E3A" w:rsidRDefault="004052A1" w:rsidP="004052A1">
      <w:pPr>
        <w:tabs>
          <w:tab w:val="left" w:pos="426"/>
        </w:tabs>
        <w:jc w:val="both"/>
        <w:rPr>
          <w:u w:val="single"/>
        </w:rPr>
      </w:pPr>
      <w:r>
        <w:rPr>
          <w:u w:val="single"/>
        </w:rPr>
        <w:t>Odporučenie</w:t>
      </w:r>
      <w:r w:rsidRPr="00776E3A">
        <w:rPr>
          <w:u w:val="single"/>
        </w:rPr>
        <w:t xml:space="preserve"> tr</w:t>
      </w:r>
      <w:r>
        <w:rPr>
          <w:u w:val="single"/>
        </w:rPr>
        <w:t>éne</w:t>
      </w:r>
      <w:r w:rsidRPr="00776E3A">
        <w:rPr>
          <w:u w:val="single"/>
        </w:rPr>
        <w:t>r</w:t>
      </w:r>
      <w:r>
        <w:rPr>
          <w:u w:val="single"/>
        </w:rPr>
        <w:t>o</w:t>
      </w:r>
      <w:r w:rsidRPr="00776E3A">
        <w:rPr>
          <w:u w:val="single"/>
        </w:rPr>
        <w:t>m:</w:t>
      </w:r>
    </w:p>
    <w:p w14:paraId="0C2CE4D6" w14:textId="77777777" w:rsidR="004052A1" w:rsidRPr="001A5E53" w:rsidRDefault="004052A1" w:rsidP="004052A1">
      <w:pPr>
        <w:pStyle w:val="Odsekzoznamu"/>
        <w:tabs>
          <w:tab w:val="left" w:pos="426"/>
        </w:tabs>
        <w:spacing w:after="60" w:line="240" w:lineRule="auto"/>
        <w:ind w:left="426"/>
        <w:jc w:val="both"/>
        <w:rPr>
          <w:lang w:val="sk-SK"/>
        </w:rPr>
      </w:pPr>
      <w:r>
        <w:rPr>
          <w:lang w:val="sk-SK"/>
        </w:rPr>
        <w:t>Tré</w:t>
      </w:r>
      <w:r w:rsidRPr="001A5E53">
        <w:rPr>
          <w:lang w:val="sk-SK"/>
        </w:rPr>
        <w:t>n</w:t>
      </w:r>
      <w:r>
        <w:rPr>
          <w:lang w:val="sk-SK"/>
        </w:rPr>
        <w:t>er</w:t>
      </w:r>
      <w:r w:rsidRPr="001A5E53">
        <w:rPr>
          <w:lang w:val="sk-SK"/>
        </w:rPr>
        <w:t>i maj</w:t>
      </w:r>
      <w:r>
        <w:rPr>
          <w:lang w:val="sk-SK"/>
        </w:rPr>
        <w:t>ú</w:t>
      </w:r>
      <w:r w:rsidRPr="001A5E53">
        <w:rPr>
          <w:lang w:val="sk-SK"/>
        </w:rPr>
        <w:t xml:space="preserve"> </w:t>
      </w:r>
      <w:r>
        <w:rPr>
          <w:lang w:val="sk-SK"/>
        </w:rPr>
        <w:t xml:space="preserve">vychovávať svojich hráčov tak, aby sa snažili hrať, pokiaľ majú šancu zachytiť loptu na ihrisku, ale ak si myslia, že lopta je v aute mimo hry, prerušia svoju hru a priznajú loptu súperovi. Ciele výchovy k hodnotám musia prevažovať smerovanie výchovy k úspechu. </w:t>
      </w:r>
    </w:p>
    <w:p w14:paraId="31539E77" w14:textId="77777777" w:rsidR="004052A1" w:rsidRPr="007442DE" w:rsidRDefault="004052A1" w:rsidP="004052A1">
      <w:pPr>
        <w:tabs>
          <w:tab w:val="left" w:pos="567"/>
        </w:tabs>
        <w:spacing w:after="60"/>
        <w:rPr>
          <w:u w:val="single"/>
        </w:rPr>
      </w:pPr>
      <w:r>
        <w:rPr>
          <w:u w:val="single"/>
        </w:rPr>
        <w:t>Odporučene</w:t>
      </w:r>
      <w:r w:rsidRPr="007442DE">
        <w:rPr>
          <w:u w:val="single"/>
        </w:rPr>
        <w:t xml:space="preserve"> rozhod</w:t>
      </w:r>
      <w:r>
        <w:rPr>
          <w:u w:val="single"/>
        </w:rPr>
        <w:t>co</w:t>
      </w:r>
      <w:r w:rsidRPr="007442DE">
        <w:rPr>
          <w:u w:val="single"/>
        </w:rPr>
        <w:t>m:</w:t>
      </w:r>
    </w:p>
    <w:p w14:paraId="6FF301F6" w14:textId="77777777" w:rsidR="004052A1" w:rsidRPr="001A5E53" w:rsidRDefault="004052A1" w:rsidP="004052A1">
      <w:pPr>
        <w:pStyle w:val="Odsekzoznamu"/>
        <w:tabs>
          <w:tab w:val="left" w:pos="426"/>
        </w:tabs>
        <w:spacing w:after="0" w:line="240" w:lineRule="auto"/>
        <w:ind w:left="426"/>
        <w:rPr>
          <w:lang w:val="sk-SK"/>
        </w:rPr>
      </w:pPr>
      <w:r>
        <w:rPr>
          <w:lang w:val="sk-SK"/>
        </w:rPr>
        <w:t xml:space="preserve">Ak chce rozhodca hráča brániaceho rozohrať vhadzovanie posunúť ďalej, je vhodné povedať počet krokov dozadu. 2m  =   4 kroky. </w:t>
      </w:r>
    </w:p>
    <w:p w14:paraId="589F2630" w14:textId="77777777" w:rsidR="00CB62D2" w:rsidRPr="001A5E53" w:rsidRDefault="00CB62D2" w:rsidP="00CB62D2">
      <w:pPr>
        <w:pStyle w:val="Nadpis1"/>
        <w:overflowPunct w:val="0"/>
        <w:autoSpaceDE w:val="0"/>
        <w:autoSpaceDN w:val="0"/>
        <w:adjustRightInd w:val="0"/>
        <w:spacing w:after="120" w:line="240" w:lineRule="auto"/>
        <w:ind w:left="142" w:hanging="142"/>
        <w:jc w:val="both"/>
        <w:rPr>
          <w:rFonts w:ascii="Calibri" w:hAnsi="Calibri" w:cs="Arial"/>
          <w:sz w:val="22"/>
          <w:szCs w:val="22"/>
          <w:u w:val="single"/>
          <w:lang w:val="sk-SK"/>
        </w:rPr>
      </w:pPr>
      <w:r w:rsidRPr="001A5E53">
        <w:rPr>
          <w:rFonts w:ascii="Calibri" w:hAnsi="Calibri" w:cs="Arial"/>
          <w:sz w:val="22"/>
          <w:szCs w:val="22"/>
          <w:u w:val="single"/>
          <w:lang w:val="sk-SK"/>
        </w:rPr>
        <w:t xml:space="preserve">Pravidlo X: </w:t>
      </w:r>
      <w:r>
        <w:rPr>
          <w:rFonts w:ascii="Calibri" w:hAnsi="Calibri" w:cs="Arial"/>
          <w:sz w:val="22"/>
          <w:szCs w:val="22"/>
          <w:u w:val="single"/>
          <w:lang w:val="sk-SK"/>
        </w:rPr>
        <w:t xml:space="preserve"> Postavenie mimo hru - o</w:t>
      </w:r>
      <w:r w:rsidRPr="001A5E53">
        <w:rPr>
          <w:rFonts w:ascii="Calibri" w:hAnsi="Calibri" w:cs="Arial"/>
          <w:sz w:val="22"/>
          <w:szCs w:val="22"/>
          <w:u w:val="single"/>
          <w:lang w:val="sk-SK"/>
        </w:rPr>
        <w:t xml:space="preserve">fsajd </w:t>
      </w:r>
    </w:p>
    <w:p w14:paraId="6C88E7F6" w14:textId="77777777" w:rsidR="00CB62D2" w:rsidRDefault="00CB62D2" w:rsidP="00CB62D2">
      <w:pPr>
        <w:autoSpaceDE w:val="0"/>
        <w:autoSpaceDN w:val="0"/>
        <w:adjustRightInd w:val="0"/>
        <w:spacing w:after="0" w:line="240" w:lineRule="auto"/>
        <w:ind w:firstLine="426"/>
        <w:rPr>
          <w:b/>
          <w:lang w:eastAsia="cs-CZ"/>
        </w:rPr>
      </w:pPr>
      <w:r>
        <w:rPr>
          <w:b/>
          <w:lang w:eastAsia="cs-CZ"/>
        </w:rPr>
        <w:t xml:space="preserve">V súťaži prípraviek neplatí pravidlo o postavení mimo hru. </w:t>
      </w:r>
    </w:p>
    <w:p w14:paraId="5B37B11E" w14:textId="77777777" w:rsidR="00CB62D2" w:rsidRPr="001A5E53" w:rsidRDefault="00CB62D2" w:rsidP="00CB62D2">
      <w:pPr>
        <w:autoSpaceDE w:val="0"/>
        <w:autoSpaceDN w:val="0"/>
        <w:adjustRightInd w:val="0"/>
        <w:spacing w:after="0" w:line="240" w:lineRule="auto"/>
        <w:ind w:firstLine="426"/>
        <w:rPr>
          <w:b/>
          <w:lang w:eastAsia="cs-CZ"/>
        </w:rPr>
      </w:pPr>
    </w:p>
    <w:p w14:paraId="0292A358" w14:textId="77777777" w:rsidR="00CB62D2" w:rsidRPr="001A5E53" w:rsidRDefault="00CB62D2" w:rsidP="00CB62D2">
      <w:pPr>
        <w:tabs>
          <w:tab w:val="left" w:pos="426"/>
        </w:tabs>
        <w:overflowPunct w:val="0"/>
        <w:autoSpaceDE w:val="0"/>
        <w:autoSpaceDN w:val="0"/>
        <w:adjustRightInd w:val="0"/>
        <w:spacing w:after="0" w:line="240" w:lineRule="auto"/>
        <w:jc w:val="both"/>
        <w:rPr>
          <w:u w:val="single"/>
        </w:rPr>
      </w:pPr>
      <w:r>
        <w:rPr>
          <w:u w:val="single"/>
        </w:rPr>
        <w:t>Vysve</w:t>
      </w:r>
      <w:r w:rsidRPr="001A5E53">
        <w:rPr>
          <w:u w:val="single"/>
        </w:rPr>
        <w:t>tlen</w:t>
      </w:r>
      <w:r>
        <w:rPr>
          <w:u w:val="single"/>
        </w:rPr>
        <w:t>ie</w:t>
      </w:r>
      <w:r w:rsidRPr="001A5E53">
        <w:rPr>
          <w:u w:val="single"/>
        </w:rPr>
        <w:t>:</w:t>
      </w:r>
    </w:p>
    <w:p w14:paraId="4E911978" w14:textId="77777777" w:rsidR="00CB62D2" w:rsidRPr="001A5E53" w:rsidRDefault="00CB62D2" w:rsidP="00CB62D2">
      <w:pPr>
        <w:tabs>
          <w:tab w:val="left" w:pos="426"/>
        </w:tabs>
        <w:overflowPunct w:val="0"/>
        <w:autoSpaceDE w:val="0"/>
        <w:autoSpaceDN w:val="0"/>
        <w:adjustRightInd w:val="0"/>
        <w:spacing w:after="0" w:line="240" w:lineRule="auto"/>
        <w:ind w:left="426"/>
        <w:jc w:val="both"/>
      </w:pPr>
      <w:r>
        <w:t>Vzhľado</w:t>
      </w:r>
      <w:r w:rsidRPr="001A5E53">
        <w:t xml:space="preserve">m </w:t>
      </w:r>
      <w:r>
        <w:t>na</w:t>
      </w:r>
      <w:r w:rsidRPr="001A5E53">
        <w:t> to</w:t>
      </w:r>
      <w:r>
        <w:t>, že</w:t>
      </w:r>
      <w:r w:rsidR="000467E2">
        <w:t xml:space="preserve"> mini ihriská pre prípravky sú malých rozmerov, zápas hrá malý počet hráčov</w:t>
      </w:r>
      <w:r>
        <w:t xml:space="preserve"> </w:t>
      </w:r>
      <w:r w:rsidR="000467E2">
        <w:t xml:space="preserve">a takmer všetci hráči sú v ťažisku </w:t>
      </w:r>
      <w:r w:rsidR="00B40170">
        <w:t>hry, nie je vôbec potrebné</w:t>
      </w:r>
      <w:r w:rsidR="000467E2">
        <w:t xml:space="preserve"> pravidlo o postavení mimo hru.</w:t>
      </w:r>
      <w:r w:rsidR="00B40170">
        <w:t xml:space="preserve"> Ďalšim argumentom na jeho zrušenie je to, že chceme zvyšovať individuálnu hernú stránku hráčov, ale aj kolektívnu – nabiehanie do voľných priestorov, ponúkanie sa do hry, rozvíjať futbalové myslenie mladých  hráčov.</w:t>
      </w:r>
      <w:r w:rsidRPr="001A5E53">
        <w:t xml:space="preserve"> </w:t>
      </w:r>
    </w:p>
    <w:p w14:paraId="2F8AFAC5" w14:textId="77777777" w:rsidR="00CB62D2" w:rsidRPr="001A5E53" w:rsidRDefault="00CB62D2" w:rsidP="00CB62D2">
      <w:pPr>
        <w:autoSpaceDE w:val="0"/>
        <w:autoSpaceDN w:val="0"/>
        <w:adjustRightInd w:val="0"/>
        <w:spacing w:after="0" w:line="240" w:lineRule="auto"/>
        <w:ind w:left="426"/>
        <w:rPr>
          <w:lang w:eastAsia="cs-CZ"/>
        </w:rPr>
      </w:pPr>
    </w:p>
    <w:p w14:paraId="01C330CF" w14:textId="77777777" w:rsidR="00CB62D2" w:rsidRPr="001A5E53" w:rsidRDefault="00CB62D2" w:rsidP="00CB62D2">
      <w:pPr>
        <w:pStyle w:val="Nadpis1"/>
        <w:overflowPunct w:val="0"/>
        <w:autoSpaceDE w:val="0"/>
        <w:autoSpaceDN w:val="0"/>
        <w:adjustRightInd w:val="0"/>
        <w:spacing w:line="240" w:lineRule="auto"/>
        <w:ind w:left="142" w:hanging="142"/>
        <w:jc w:val="both"/>
        <w:rPr>
          <w:rFonts w:ascii="Calibri" w:hAnsi="Calibri" w:cs="Arial"/>
          <w:sz w:val="22"/>
          <w:szCs w:val="22"/>
          <w:u w:val="single"/>
          <w:lang w:val="sk-SK"/>
        </w:rPr>
      </w:pPr>
      <w:r w:rsidRPr="001A5E53">
        <w:rPr>
          <w:rFonts w:ascii="Calibri" w:hAnsi="Calibri" w:cs="Arial"/>
          <w:sz w:val="22"/>
          <w:szCs w:val="22"/>
          <w:u w:val="single"/>
          <w:lang w:val="sk-SK"/>
        </w:rPr>
        <w:t xml:space="preserve">Pravidlo XI: </w:t>
      </w:r>
      <w:r>
        <w:rPr>
          <w:rFonts w:ascii="Calibri" w:hAnsi="Calibri" w:cs="Arial"/>
          <w:sz w:val="22"/>
          <w:szCs w:val="22"/>
          <w:u w:val="single"/>
          <w:lang w:val="sk-SK"/>
        </w:rPr>
        <w:t xml:space="preserve"> Výstroj hráčov</w:t>
      </w:r>
    </w:p>
    <w:p w14:paraId="3834357D" w14:textId="77777777" w:rsidR="00CB62D2" w:rsidRPr="001A5E53" w:rsidRDefault="00CB62D2" w:rsidP="00CB62D2">
      <w:pPr>
        <w:autoSpaceDE w:val="0"/>
        <w:autoSpaceDN w:val="0"/>
        <w:adjustRightInd w:val="0"/>
        <w:spacing w:after="0" w:line="240" w:lineRule="auto"/>
        <w:ind w:left="426" w:right="-285"/>
        <w:rPr>
          <w:b/>
          <w:lang w:eastAsia="cs-CZ"/>
        </w:rPr>
      </w:pPr>
      <w:r>
        <w:rPr>
          <w:b/>
          <w:lang w:eastAsia="cs-CZ"/>
        </w:rPr>
        <w:t>Platí znenie</w:t>
      </w:r>
      <w:r w:rsidRPr="001A5E53">
        <w:rPr>
          <w:b/>
          <w:lang w:eastAsia="cs-CZ"/>
        </w:rPr>
        <w:t xml:space="preserve"> pravidla 7 Pravid</w:t>
      </w:r>
      <w:r>
        <w:rPr>
          <w:b/>
          <w:lang w:eastAsia="cs-CZ"/>
        </w:rPr>
        <w:t>i</w:t>
      </w:r>
      <w:r w:rsidRPr="001A5E53">
        <w:rPr>
          <w:b/>
          <w:lang w:eastAsia="cs-CZ"/>
        </w:rPr>
        <w:t>el f</w:t>
      </w:r>
      <w:r>
        <w:rPr>
          <w:b/>
          <w:lang w:eastAsia="cs-CZ"/>
        </w:rPr>
        <w:t>u</w:t>
      </w:r>
      <w:r w:rsidRPr="001A5E53">
        <w:rPr>
          <w:b/>
          <w:lang w:eastAsia="cs-CZ"/>
        </w:rPr>
        <w:t>tbalu, ale n</w:t>
      </w:r>
      <w:r>
        <w:rPr>
          <w:b/>
          <w:lang w:eastAsia="cs-CZ"/>
        </w:rPr>
        <w:t>ie je dovolené</w:t>
      </w:r>
      <w:r w:rsidRPr="001A5E53">
        <w:rPr>
          <w:b/>
          <w:lang w:eastAsia="cs-CZ"/>
        </w:rPr>
        <w:t xml:space="preserve"> hr</w:t>
      </w:r>
      <w:r>
        <w:rPr>
          <w:b/>
          <w:lang w:eastAsia="cs-CZ"/>
        </w:rPr>
        <w:t>ať</w:t>
      </w:r>
      <w:r w:rsidRPr="001A5E53">
        <w:rPr>
          <w:b/>
          <w:lang w:eastAsia="cs-CZ"/>
        </w:rPr>
        <w:t xml:space="preserve"> s kopa</w:t>
      </w:r>
      <w:r w:rsidRPr="001A5E53">
        <w:rPr>
          <w:rFonts w:cs="TimesNewRoman"/>
          <w:b/>
          <w:lang w:eastAsia="cs-CZ"/>
        </w:rPr>
        <w:t>č</w:t>
      </w:r>
      <w:r w:rsidRPr="001A5E53">
        <w:rPr>
          <w:b/>
          <w:lang w:eastAsia="cs-CZ"/>
        </w:rPr>
        <w:t>kami s vym</w:t>
      </w:r>
      <w:r>
        <w:rPr>
          <w:rFonts w:cs="TimesNewRoman"/>
          <w:b/>
          <w:lang w:eastAsia="cs-CZ"/>
        </w:rPr>
        <w:t>e</w:t>
      </w:r>
      <w:r>
        <w:rPr>
          <w:b/>
          <w:lang w:eastAsia="cs-CZ"/>
        </w:rPr>
        <w:t>niteľný</w:t>
      </w:r>
      <w:r w:rsidRPr="001A5E53">
        <w:rPr>
          <w:b/>
          <w:lang w:eastAsia="cs-CZ"/>
        </w:rPr>
        <w:t xml:space="preserve">mi </w:t>
      </w:r>
      <w:r>
        <w:rPr>
          <w:b/>
          <w:lang w:eastAsia="cs-CZ"/>
        </w:rPr>
        <w:t>štupľami.</w:t>
      </w:r>
    </w:p>
    <w:p w14:paraId="45F4D068" w14:textId="77777777" w:rsidR="00CB62D2" w:rsidRPr="001A5E53" w:rsidRDefault="00CB62D2" w:rsidP="00CB62D2">
      <w:pPr>
        <w:tabs>
          <w:tab w:val="left" w:pos="426"/>
        </w:tabs>
        <w:overflowPunct w:val="0"/>
        <w:autoSpaceDE w:val="0"/>
        <w:autoSpaceDN w:val="0"/>
        <w:adjustRightInd w:val="0"/>
        <w:spacing w:after="60" w:line="240" w:lineRule="auto"/>
        <w:ind w:left="426"/>
        <w:jc w:val="both"/>
        <w:rPr>
          <w:rFonts w:cs="Arial"/>
          <w:b/>
        </w:rPr>
      </w:pPr>
      <w:r w:rsidRPr="001A5E53">
        <w:rPr>
          <w:rFonts w:cs="Arial"/>
          <w:b/>
        </w:rPr>
        <w:t>Oba tímy</w:t>
      </w:r>
      <w:r>
        <w:rPr>
          <w:rFonts w:cs="Arial"/>
          <w:b/>
        </w:rPr>
        <w:t xml:space="preserve"> oddie</w:t>
      </w:r>
      <w:r w:rsidRPr="001A5E53">
        <w:rPr>
          <w:rFonts w:cs="Arial"/>
          <w:b/>
        </w:rPr>
        <w:t>lu maj</w:t>
      </w:r>
      <w:r>
        <w:rPr>
          <w:rFonts w:cs="Arial"/>
          <w:b/>
        </w:rPr>
        <w:t>ú</w:t>
      </w:r>
      <w:r w:rsidRPr="001A5E53">
        <w:rPr>
          <w:rFonts w:cs="Arial"/>
          <w:b/>
        </w:rPr>
        <w:t xml:space="preserve"> jednu sadu dres</w:t>
      </w:r>
      <w:r>
        <w:rPr>
          <w:rFonts w:cs="Arial"/>
          <w:b/>
        </w:rPr>
        <w:t>ov, alebo zo súhlaso</w:t>
      </w:r>
      <w:r w:rsidRPr="001A5E53">
        <w:rPr>
          <w:rFonts w:cs="Arial"/>
          <w:b/>
        </w:rPr>
        <w:t>m rozhod</w:t>
      </w:r>
      <w:r>
        <w:rPr>
          <w:rFonts w:cs="Arial"/>
          <w:b/>
        </w:rPr>
        <w:t>cu a</w:t>
      </w:r>
      <w:r w:rsidRPr="001A5E53">
        <w:rPr>
          <w:rFonts w:cs="Arial"/>
          <w:b/>
        </w:rPr>
        <w:t>spo</w:t>
      </w:r>
      <w:r>
        <w:rPr>
          <w:rFonts w:cs="Arial"/>
          <w:b/>
        </w:rPr>
        <w:t>ň rovnakú farebnú kombiná</w:t>
      </w:r>
      <w:r w:rsidRPr="001A5E53">
        <w:rPr>
          <w:rFonts w:cs="Arial"/>
          <w:b/>
        </w:rPr>
        <w:t>ci</w:t>
      </w:r>
      <w:r>
        <w:rPr>
          <w:rFonts w:cs="Arial"/>
          <w:b/>
        </w:rPr>
        <w:t>u</w:t>
      </w:r>
      <w:r w:rsidRPr="001A5E53">
        <w:rPr>
          <w:rFonts w:cs="Arial"/>
          <w:b/>
        </w:rPr>
        <w:t xml:space="preserve"> dres</w:t>
      </w:r>
      <w:r>
        <w:rPr>
          <w:rFonts w:cs="Arial"/>
          <w:b/>
        </w:rPr>
        <w:t>ov</w:t>
      </w:r>
      <w:r w:rsidRPr="001A5E53">
        <w:rPr>
          <w:rFonts w:cs="Arial"/>
          <w:b/>
        </w:rPr>
        <w:t>. Čísla dres</w:t>
      </w:r>
      <w:r>
        <w:rPr>
          <w:rFonts w:cs="Arial"/>
          <w:b/>
        </w:rPr>
        <w:t>ov</w:t>
      </w:r>
      <w:r w:rsidRPr="001A5E53">
        <w:rPr>
          <w:rFonts w:cs="Arial"/>
          <w:b/>
        </w:rPr>
        <w:t xml:space="preserve"> A a B </w:t>
      </w:r>
      <w:r>
        <w:rPr>
          <w:rFonts w:cs="Arial"/>
          <w:b/>
        </w:rPr>
        <w:t>družstiev toho istého oddielu</w:t>
      </w:r>
      <w:r w:rsidRPr="001A5E53">
        <w:rPr>
          <w:rFonts w:cs="Arial"/>
          <w:b/>
        </w:rPr>
        <w:t xml:space="preserve"> m</w:t>
      </w:r>
      <w:r>
        <w:rPr>
          <w:rFonts w:cs="Arial"/>
          <w:b/>
        </w:rPr>
        <w:t>ôž</w:t>
      </w:r>
      <w:r w:rsidRPr="001A5E53">
        <w:rPr>
          <w:rFonts w:cs="Arial"/>
          <w:b/>
        </w:rPr>
        <w:t>u b</w:t>
      </w:r>
      <w:r>
        <w:rPr>
          <w:rFonts w:cs="Arial"/>
          <w:b/>
        </w:rPr>
        <w:t>yť</w:t>
      </w:r>
      <w:r w:rsidRPr="001A5E53">
        <w:rPr>
          <w:rFonts w:cs="Arial"/>
          <w:b/>
        </w:rPr>
        <w:t xml:space="preserve"> </w:t>
      </w:r>
      <w:r>
        <w:rPr>
          <w:rFonts w:cs="Arial"/>
          <w:b/>
        </w:rPr>
        <w:t>rovnaké</w:t>
      </w:r>
      <w:r w:rsidRPr="001A5E53">
        <w:rPr>
          <w:rFonts w:cs="Arial"/>
          <w:b/>
        </w:rPr>
        <w:t>, ale hráči s</w:t>
      </w:r>
      <w:r>
        <w:rPr>
          <w:rFonts w:cs="Arial"/>
          <w:b/>
        </w:rPr>
        <w:t> rovnakým číslom</w:t>
      </w:r>
      <w:r w:rsidRPr="001A5E53">
        <w:rPr>
          <w:rFonts w:cs="Arial"/>
          <w:b/>
        </w:rPr>
        <w:t xml:space="preserve"> nesm</w:t>
      </w:r>
      <w:r>
        <w:rPr>
          <w:rFonts w:cs="Arial"/>
          <w:b/>
        </w:rPr>
        <w:t>ú</w:t>
      </w:r>
      <w:r w:rsidRPr="001A5E53">
        <w:rPr>
          <w:rFonts w:cs="Arial"/>
          <w:b/>
        </w:rPr>
        <w:t xml:space="preserve"> </w:t>
      </w:r>
      <w:r>
        <w:rPr>
          <w:rFonts w:cs="Arial"/>
          <w:b/>
        </w:rPr>
        <w:t xml:space="preserve">hrať na tom istom </w:t>
      </w:r>
      <w:r w:rsidR="00B40170">
        <w:rPr>
          <w:rFonts w:cs="Arial"/>
          <w:b/>
        </w:rPr>
        <w:t xml:space="preserve"> „mini </w:t>
      </w:r>
      <w:r w:rsidRPr="001A5E53">
        <w:rPr>
          <w:rFonts w:cs="Arial"/>
          <w:b/>
        </w:rPr>
        <w:t xml:space="preserve"> </w:t>
      </w:r>
      <w:r>
        <w:rPr>
          <w:rFonts w:cs="Arial"/>
          <w:b/>
        </w:rPr>
        <w:t>i</w:t>
      </w:r>
      <w:r w:rsidRPr="001A5E53">
        <w:rPr>
          <w:rFonts w:cs="Arial"/>
          <w:b/>
        </w:rPr>
        <w:t>h</w:t>
      </w:r>
      <w:r>
        <w:rPr>
          <w:rFonts w:cs="Arial"/>
          <w:b/>
        </w:rPr>
        <w:t>risku</w:t>
      </w:r>
      <w:r w:rsidRPr="001A5E53">
        <w:rPr>
          <w:rFonts w:cs="Arial"/>
          <w:b/>
        </w:rPr>
        <w:t>“ v</w:t>
      </w:r>
      <w:r>
        <w:rPr>
          <w:rFonts w:cs="Arial"/>
          <w:b/>
        </w:rPr>
        <w:t> tej istej časti hry (polčase).</w:t>
      </w:r>
    </w:p>
    <w:p w14:paraId="5BEC0803" w14:textId="77777777" w:rsidR="00CB62D2" w:rsidRPr="001A5E53" w:rsidRDefault="00CB62D2" w:rsidP="00CB62D2">
      <w:pPr>
        <w:tabs>
          <w:tab w:val="left" w:pos="426"/>
        </w:tabs>
        <w:overflowPunct w:val="0"/>
        <w:autoSpaceDE w:val="0"/>
        <w:autoSpaceDN w:val="0"/>
        <w:adjustRightInd w:val="0"/>
        <w:spacing w:after="60" w:line="240" w:lineRule="auto"/>
        <w:jc w:val="both"/>
        <w:rPr>
          <w:rFonts w:cs="Arial"/>
          <w:u w:val="single"/>
        </w:rPr>
      </w:pPr>
      <w:r>
        <w:rPr>
          <w:rFonts w:cs="Arial"/>
          <w:u w:val="single"/>
        </w:rPr>
        <w:t>Odporučenie</w:t>
      </w:r>
      <w:r w:rsidRPr="001A5E53">
        <w:rPr>
          <w:rFonts w:cs="Arial"/>
          <w:u w:val="single"/>
        </w:rPr>
        <w:t xml:space="preserve"> a vysv</w:t>
      </w:r>
      <w:r>
        <w:rPr>
          <w:rFonts w:cs="Arial"/>
          <w:u w:val="single"/>
        </w:rPr>
        <w:t>etlenie</w:t>
      </w:r>
      <w:r w:rsidRPr="001A5E53">
        <w:rPr>
          <w:rFonts w:cs="Arial"/>
          <w:u w:val="single"/>
        </w:rPr>
        <w:t xml:space="preserve">: </w:t>
      </w:r>
      <w:r>
        <w:rPr>
          <w:rFonts w:cs="Arial"/>
          <w:u w:val="single"/>
        </w:rPr>
        <w:t xml:space="preserve"> </w:t>
      </w:r>
    </w:p>
    <w:p w14:paraId="08FC39F4" w14:textId="77777777" w:rsidR="00CB62D2" w:rsidRPr="001A5E53" w:rsidRDefault="00CB62D2" w:rsidP="00CB62D2">
      <w:pPr>
        <w:tabs>
          <w:tab w:val="left" w:pos="426"/>
        </w:tabs>
        <w:overflowPunct w:val="0"/>
        <w:autoSpaceDE w:val="0"/>
        <w:autoSpaceDN w:val="0"/>
        <w:adjustRightInd w:val="0"/>
        <w:spacing w:after="60" w:line="240" w:lineRule="auto"/>
        <w:ind w:left="426"/>
        <w:jc w:val="both"/>
        <w:rPr>
          <w:rFonts w:cs="Arial"/>
        </w:rPr>
      </w:pPr>
      <w:r>
        <w:rPr>
          <w:rFonts w:cs="Arial"/>
        </w:rPr>
        <w:t xml:space="preserve">V prípade, že je potrebné presunúť </w:t>
      </w:r>
      <w:r w:rsidR="00B40170">
        <w:rPr>
          <w:rFonts w:cs="Arial"/>
        </w:rPr>
        <w:t>na druhé „mini</w:t>
      </w:r>
      <w:r w:rsidRPr="001A5E53">
        <w:rPr>
          <w:rFonts w:cs="Arial"/>
        </w:rPr>
        <w:t xml:space="preserve"> </w:t>
      </w:r>
      <w:r>
        <w:rPr>
          <w:rFonts w:cs="Arial"/>
        </w:rPr>
        <w:t>i</w:t>
      </w:r>
      <w:r w:rsidRPr="001A5E53">
        <w:rPr>
          <w:rFonts w:cs="Arial"/>
        </w:rPr>
        <w:t>h</w:t>
      </w:r>
      <w:r>
        <w:rPr>
          <w:rFonts w:cs="Arial"/>
        </w:rPr>
        <w:t>risko</w:t>
      </w:r>
      <w:r w:rsidRPr="001A5E53">
        <w:rPr>
          <w:rFonts w:cs="Arial"/>
        </w:rPr>
        <w:t>“ hráč</w:t>
      </w:r>
      <w:r>
        <w:rPr>
          <w:rFonts w:cs="Arial"/>
        </w:rPr>
        <w:t>a</w:t>
      </w:r>
      <w:r w:rsidRPr="001A5E53">
        <w:rPr>
          <w:rFonts w:cs="Arial"/>
        </w:rPr>
        <w:t xml:space="preserve"> s</w:t>
      </w:r>
      <w:r>
        <w:rPr>
          <w:rFonts w:cs="Arial"/>
        </w:rPr>
        <w:t xml:space="preserve"> rovnakým číslom </w:t>
      </w:r>
      <w:r w:rsidRPr="001A5E53">
        <w:rPr>
          <w:rFonts w:cs="Arial"/>
        </w:rPr>
        <w:t xml:space="preserve">aké </w:t>
      </w:r>
      <w:r>
        <w:rPr>
          <w:rFonts w:cs="Arial"/>
        </w:rPr>
        <w:t>u</w:t>
      </w:r>
      <w:r w:rsidRPr="001A5E53">
        <w:rPr>
          <w:rFonts w:cs="Arial"/>
        </w:rPr>
        <w:t>ž má iný</w:t>
      </w:r>
      <w:r>
        <w:rPr>
          <w:rFonts w:cs="Arial"/>
        </w:rPr>
        <w:t xml:space="preserve"> práve hrajúci </w:t>
      </w:r>
      <w:r w:rsidRPr="001A5E53">
        <w:rPr>
          <w:rFonts w:cs="Arial"/>
        </w:rPr>
        <w:t>hráč</w:t>
      </w:r>
      <w:r>
        <w:rPr>
          <w:rFonts w:cs="Arial"/>
        </w:rPr>
        <w:t>, je možné ri</w:t>
      </w:r>
      <w:r w:rsidRPr="001A5E53">
        <w:rPr>
          <w:rFonts w:cs="Arial"/>
        </w:rPr>
        <w:t>eši</w:t>
      </w:r>
      <w:r>
        <w:rPr>
          <w:rFonts w:cs="Arial"/>
        </w:rPr>
        <w:t>ť</w:t>
      </w:r>
      <w:r w:rsidRPr="001A5E53">
        <w:rPr>
          <w:rFonts w:cs="Arial"/>
        </w:rPr>
        <w:t xml:space="preserve"> </w:t>
      </w:r>
      <w:r>
        <w:rPr>
          <w:rFonts w:cs="Arial"/>
        </w:rPr>
        <w:t>dopredu tak, že súprava dresov</w:t>
      </w:r>
      <w:r w:rsidRPr="001A5E53">
        <w:rPr>
          <w:rFonts w:cs="Arial"/>
        </w:rPr>
        <w:t xml:space="preserve"> bude obsahova</w:t>
      </w:r>
      <w:r>
        <w:rPr>
          <w:rFonts w:cs="Arial"/>
        </w:rPr>
        <w:t>ť jeden</w:t>
      </w:r>
      <w:r w:rsidRPr="001A5E53">
        <w:rPr>
          <w:rFonts w:cs="Arial"/>
        </w:rPr>
        <w:t xml:space="preserve"> či v</w:t>
      </w:r>
      <w:r>
        <w:rPr>
          <w:rFonts w:cs="Arial"/>
        </w:rPr>
        <w:t>ia</w:t>
      </w:r>
      <w:r w:rsidRPr="001A5E53">
        <w:rPr>
          <w:rFonts w:cs="Arial"/>
        </w:rPr>
        <w:t>c</w:t>
      </w:r>
      <w:r>
        <w:rPr>
          <w:rFonts w:cs="Arial"/>
        </w:rPr>
        <w:t xml:space="preserve"> dresov</w:t>
      </w:r>
      <w:r w:rsidRPr="001A5E53">
        <w:rPr>
          <w:rFonts w:cs="Arial"/>
        </w:rPr>
        <w:t>, kt</w:t>
      </w:r>
      <w:r>
        <w:rPr>
          <w:rFonts w:cs="Arial"/>
        </w:rPr>
        <w:t>o</w:t>
      </w:r>
      <w:r w:rsidRPr="001A5E53">
        <w:rPr>
          <w:rFonts w:cs="Arial"/>
        </w:rPr>
        <w:t>ré bud</w:t>
      </w:r>
      <w:r>
        <w:rPr>
          <w:rFonts w:cs="Arial"/>
        </w:rPr>
        <w:t>ú</w:t>
      </w:r>
      <w:r w:rsidRPr="001A5E53">
        <w:rPr>
          <w:rFonts w:cs="Arial"/>
        </w:rPr>
        <w:t xml:space="preserve"> m</w:t>
      </w:r>
      <w:r>
        <w:rPr>
          <w:rFonts w:cs="Arial"/>
        </w:rPr>
        <w:t>ať</w:t>
      </w:r>
      <w:r w:rsidRPr="001A5E53">
        <w:rPr>
          <w:rFonts w:cs="Arial"/>
        </w:rPr>
        <w:t xml:space="preserve"> číslo odlišné od čísel dres</w:t>
      </w:r>
      <w:r>
        <w:rPr>
          <w:rFonts w:cs="Arial"/>
        </w:rPr>
        <w:t>ov</w:t>
      </w:r>
      <w:r w:rsidRPr="001A5E53">
        <w:rPr>
          <w:rFonts w:cs="Arial"/>
        </w:rPr>
        <w:t xml:space="preserve"> obo</w:t>
      </w:r>
      <w:r>
        <w:rPr>
          <w:rFonts w:cs="Arial"/>
        </w:rPr>
        <w:t>ch družstiev</w:t>
      </w:r>
      <w:r w:rsidRPr="001A5E53">
        <w:rPr>
          <w:rFonts w:cs="Arial"/>
        </w:rPr>
        <w:t>. V</w:t>
      </w:r>
      <w:r>
        <w:rPr>
          <w:rFonts w:cs="Arial"/>
        </w:rPr>
        <w:t xml:space="preserve"> prípade ich použitia budú také čísla dodatočne – po zápase, zapísané do zápisu o stretnutí. Číslo </w:t>
      </w:r>
      <w:r w:rsidRPr="001A5E53">
        <w:rPr>
          <w:rFonts w:cs="Arial"/>
        </w:rPr>
        <w:t xml:space="preserve">dresu </w:t>
      </w:r>
      <w:r>
        <w:rPr>
          <w:rFonts w:cs="Arial"/>
        </w:rPr>
        <w:t xml:space="preserve">môže byť improvizovane vyrobené tak, že sa dolepí páskou číslica 1 a vznikne tak napr. z čísla 10 číslo 101. </w:t>
      </w:r>
      <w:r w:rsidRPr="001A5E53">
        <w:rPr>
          <w:rFonts w:cs="Arial"/>
        </w:rPr>
        <w:t xml:space="preserve"> </w:t>
      </w:r>
    </w:p>
    <w:p w14:paraId="4F47F778" w14:textId="77777777" w:rsidR="00CB62D2" w:rsidRPr="001A5E53" w:rsidRDefault="00CB62D2" w:rsidP="00CB62D2">
      <w:pPr>
        <w:tabs>
          <w:tab w:val="left" w:pos="426"/>
        </w:tabs>
        <w:overflowPunct w:val="0"/>
        <w:autoSpaceDE w:val="0"/>
        <w:autoSpaceDN w:val="0"/>
        <w:adjustRightInd w:val="0"/>
        <w:spacing w:after="60" w:line="240" w:lineRule="auto"/>
        <w:ind w:left="426"/>
        <w:jc w:val="both"/>
        <w:rPr>
          <w:rFonts w:cs="Arial"/>
        </w:rPr>
      </w:pPr>
    </w:p>
    <w:p w14:paraId="16ED886B" w14:textId="77777777" w:rsidR="00CB62D2" w:rsidRPr="001A5E53" w:rsidRDefault="00CB62D2" w:rsidP="00CB62D2">
      <w:pPr>
        <w:pStyle w:val="Nadpis1"/>
        <w:overflowPunct w:val="0"/>
        <w:autoSpaceDE w:val="0"/>
        <w:autoSpaceDN w:val="0"/>
        <w:adjustRightInd w:val="0"/>
        <w:spacing w:line="240" w:lineRule="auto"/>
        <w:ind w:left="142" w:hanging="142"/>
        <w:jc w:val="both"/>
        <w:rPr>
          <w:rFonts w:ascii="Calibri" w:hAnsi="Calibri" w:cs="Arial"/>
          <w:sz w:val="22"/>
          <w:szCs w:val="22"/>
          <w:u w:val="single"/>
          <w:lang w:val="sk-SK"/>
        </w:rPr>
      </w:pPr>
      <w:r w:rsidRPr="001A5E53">
        <w:rPr>
          <w:rFonts w:ascii="Calibri" w:hAnsi="Calibri" w:cs="Arial"/>
          <w:sz w:val="22"/>
          <w:szCs w:val="22"/>
          <w:u w:val="single"/>
          <w:lang w:val="sk-SK"/>
        </w:rPr>
        <w:t xml:space="preserve">Pravidlo XII: </w:t>
      </w:r>
      <w:r>
        <w:rPr>
          <w:rFonts w:ascii="Calibri" w:hAnsi="Calibri" w:cs="Arial"/>
          <w:sz w:val="22"/>
          <w:szCs w:val="22"/>
          <w:u w:val="single"/>
          <w:lang w:val="sk-SK"/>
        </w:rPr>
        <w:t xml:space="preserve"> </w:t>
      </w:r>
      <w:r w:rsidRPr="001A5E53">
        <w:rPr>
          <w:rFonts w:ascii="Calibri" w:hAnsi="Calibri" w:cs="Arial"/>
          <w:sz w:val="22"/>
          <w:szCs w:val="22"/>
          <w:u w:val="single"/>
          <w:lang w:val="sk-SK"/>
        </w:rPr>
        <w:t>Rozhod</w:t>
      </w:r>
      <w:r>
        <w:rPr>
          <w:rFonts w:ascii="Calibri" w:hAnsi="Calibri" w:cs="Arial"/>
          <w:sz w:val="22"/>
          <w:szCs w:val="22"/>
          <w:u w:val="single"/>
          <w:lang w:val="sk-SK"/>
        </w:rPr>
        <w:t>covia</w:t>
      </w:r>
    </w:p>
    <w:p w14:paraId="319731D6" w14:textId="77777777" w:rsidR="00CB62D2" w:rsidRPr="001A5E53" w:rsidRDefault="00CB62D2" w:rsidP="00CB62D2">
      <w:pPr>
        <w:spacing w:after="60" w:line="240" w:lineRule="auto"/>
        <w:ind w:left="426"/>
        <w:rPr>
          <w:b/>
          <w:lang w:eastAsia="cs-CZ"/>
        </w:rPr>
      </w:pPr>
      <w:r w:rsidRPr="001A5E53">
        <w:rPr>
          <w:b/>
          <w:lang w:eastAsia="cs-CZ"/>
        </w:rPr>
        <w:t>Platí ustanovení pravidla 5 Pravid</w:t>
      </w:r>
      <w:r>
        <w:rPr>
          <w:b/>
          <w:lang w:eastAsia="cs-CZ"/>
        </w:rPr>
        <w:t>iel futbalu s týmito odchý</w:t>
      </w:r>
      <w:r w:rsidRPr="001A5E53">
        <w:rPr>
          <w:b/>
          <w:lang w:eastAsia="cs-CZ"/>
        </w:rPr>
        <w:t xml:space="preserve">lkami: </w:t>
      </w:r>
    </w:p>
    <w:p w14:paraId="105FA4BA" w14:textId="77777777" w:rsidR="0057126D" w:rsidRDefault="00CB62D2" w:rsidP="0057126D">
      <w:pPr>
        <w:rPr>
          <w:b/>
          <w:lang w:eastAsia="cs-CZ"/>
        </w:rPr>
      </w:pPr>
      <w:r>
        <w:rPr>
          <w:b/>
          <w:lang w:eastAsia="cs-CZ"/>
        </w:rPr>
        <w:t>Stretnutie</w:t>
      </w:r>
      <w:r w:rsidRPr="001A5E53">
        <w:rPr>
          <w:b/>
          <w:lang w:eastAsia="cs-CZ"/>
        </w:rPr>
        <w:t xml:space="preserve"> na „</w:t>
      </w:r>
      <w:r w:rsidR="0057126D">
        <w:rPr>
          <w:b/>
          <w:lang w:eastAsia="cs-CZ"/>
        </w:rPr>
        <w:t>mini</w:t>
      </w:r>
      <w:r w:rsidRPr="001A5E53">
        <w:rPr>
          <w:b/>
          <w:lang w:eastAsia="cs-CZ"/>
        </w:rPr>
        <w:t xml:space="preserve"> </w:t>
      </w:r>
      <w:r>
        <w:rPr>
          <w:b/>
          <w:lang w:eastAsia="cs-CZ"/>
        </w:rPr>
        <w:t>i</w:t>
      </w:r>
      <w:r w:rsidRPr="001A5E53">
        <w:rPr>
          <w:b/>
          <w:lang w:eastAsia="cs-CZ"/>
        </w:rPr>
        <w:t>h</w:t>
      </w:r>
      <w:r>
        <w:rPr>
          <w:b/>
          <w:lang w:eastAsia="cs-CZ"/>
        </w:rPr>
        <w:t>risku“ vedie rozhodca</w:t>
      </w:r>
      <w:r w:rsidRPr="001A5E53">
        <w:rPr>
          <w:b/>
          <w:lang w:eastAsia="cs-CZ"/>
        </w:rPr>
        <w:t xml:space="preserve"> bez asistent</w:t>
      </w:r>
      <w:r>
        <w:rPr>
          <w:b/>
          <w:lang w:eastAsia="cs-CZ"/>
        </w:rPr>
        <w:t>ov</w:t>
      </w:r>
      <w:r w:rsidRPr="001A5E53">
        <w:rPr>
          <w:b/>
          <w:lang w:eastAsia="cs-CZ"/>
        </w:rPr>
        <w:t>. V p</w:t>
      </w:r>
      <w:r>
        <w:rPr>
          <w:b/>
          <w:lang w:eastAsia="cs-CZ"/>
        </w:rPr>
        <w:t>r</w:t>
      </w:r>
      <w:r w:rsidRPr="001A5E53">
        <w:rPr>
          <w:b/>
          <w:lang w:eastAsia="cs-CZ"/>
        </w:rPr>
        <w:t>ípad</w:t>
      </w:r>
      <w:r>
        <w:rPr>
          <w:b/>
          <w:lang w:eastAsia="cs-CZ"/>
        </w:rPr>
        <w:t>e</w:t>
      </w:r>
      <w:r w:rsidRPr="001A5E53">
        <w:rPr>
          <w:b/>
          <w:lang w:eastAsia="cs-CZ"/>
        </w:rPr>
        <w:t xml:space="preserve"> hry na dvo</w:t>
      </w:r>
      <w:r>
        <w:rPr>
          <w:b/>
          <w:lang w:eastAsia="cs-CZ"/>
        </w:rPr>
        <w:t>ch</w:t>
      </w:r>
      <w:r w:rsidRPr="001A5E53">
        <w:rPr>
          <w:b/>
          <w:lang w:eastAsia="cs-CZ"/>
        </w:rPr>
        <w:t xml:space="preserve"> „malých </w:t>
      </w:r>
      <w:r>
        <w:rPr>
          <w:b/>
          <w:lang w:eastAsia="cs-CZ"/>
        </w:rPr>
        <w:t>ihriskách</w:t>
      </w:r>
      <w:r w:rsidR="0057126D">
        <w:rPr>
          <w:b/>
          <w:lang w:eastAsia="cs-CZ"/>
        </w:rPr>
        <w:t>“, má každé „mini</w:t>
      </w:r>
      <w:r w:rsidRPr="001A5E53">
        <w:rPr>
          <w:b/>
          <w:lang w:eastAsia="cs-CZ"/>
        </w:rPr>
        <w:t xml:space="preserve"> </w:t>
      </w:r>
      <w:r>
        <w:rPr>
          <w:b/>
          <w:lang w:eastAsia="cs-CZ"/>
        </w:rPr>
        <w:t>ihrisko</w:t>
      </w:r>
      <w:r w:rsidRPr="001A5E53">
        <w:rPr>
          <w:b/>
          <w:lang w:eastAsia="cs-CZ"/>
        </w:rPr>
        <w:t>“ jedn</w:t>
      </w:r>
      <w:r>
        <w:rPr>
          <w:b/>
          <w:lang w:eastAsia="cs-CZ"/>
        </w:rPr>
        <w:t>ého rozhodcu</w:t>
      </w:r>
      <w:r w:rsidR="0057126D">
        <w:rPr>
          <w:b/>
          <w:lang w:eastAsia="cs-CZ"/>
        </w:rPr>
        <w:t>.</w:t>
      </w:r>
    </w:p>
    <w:p w14:paraId="403F4013" w14:textId="77777777" w:rsidR="0057126D" w:rsidRPr="0057126D" w:rsidRDefault="0057126D" w:rsidP="0057126D">
      <w:pPr>
        <w:rPr>
          <w:b/>
          <w:lang w:eastAsia="cs-CZ"/>
        </w:rPr>
      </w:pPr>
      <w:r w:rsidRPr="0057126D">
        <w:rPr>
          <w:u w:val="single"/>
        </w:rPr>
        <w:t xml:space="preserve"> </w:t>
      </w:r>
      <w:r w:rsidRPr="00DE2DE0">
        <w:rPr>
          <w:u w:val="single"/>
        </w:rPr>
        <w:t>Rozhodca</w:t>
      </w:r>
      <w:r w:rsidRPr="00263427">
        <w:t xml:space="preserve"> n</w:t>
      </w:r>
      <w:r>
        <w:t>ie je</w:t>
      </w:r>
      <w:r w:rsidRPr="00263427">
        <w:t xml:space="preserve"> delegovaný </w:t>
      </w:r>
      <w:r>
        <w:t>z</w:t>
      </w:r>
      <w:r w:rsidRPr="00263427">
        <w:t>v</w:t>
      </w:r>
      <w:r>
        <w:t>ä</w:t>
      </w:r>
      <w:r w:rsidRPr="00263427">
        <w:t>z</w:t>
      </w:r>
      <w:r>
        <w:t>o</w:t>
      </w:r>
      <w:r w:rsidRPr="00263427">
        <w:t>m a zavád</w:t>
      </w:r>
      <w:r>
        <w:t>za</w:t>
      </w:r>
      <w:r w:rsidRPr="00263427">
        <w:t xml:space="preserve"> s</w:t>
      </w:r>
      <w:r>
        <w:t>a</w:t>
      </w:r>
      <w:r w:rsidRPr="00263427">
        <w:t xml:space="preserve"> povinnos</w:t>
      </w:r>
      <w:r>
        <w:t>ť</w:t>
      </w:r>
      <w:r w:rsidRPr="00263427">
        <w:t xml:space="preserve"> </w:t>
      </w:r>
      <w:r>
        <w:t xml:space="preserve"> pre každý klub, mať pre každé družstvo vl</w:t>
      </w:r>
      <w:r w:rsidRPr="00263427">
        <w:t>a</w:t>
      </w:r>
      <w:r>
        <w:t xml:space="preserve">stného </w:t>
      </w:r>
      <w:r w:rsidRPr="00263427">
        <w:t>t</w:t>
      </w:r>
      <w:r>
        <w:t>ímového rozhodcu</w:t>
      </w:r>
      <w:r w:rsidRPr="00263427">
        <w:t xml:space="preserve"> (</w:t>
      </w:r>
      <w:r>
        <w:t>pískanie na základe dohovoru</w:t>
      </w:r>
      <w:r w:rsidRPr="00263427">
        <w:t xml:space="preserve"> – </w:t>
      </w:r>
      <w:r>
        <w:t xml:space="preserve">na </w:t>
      </w:r>
      <w:r w:rsidRPr="00263427">
        <w:t>jedno</w:t>
      </w:r>
      <w:r>
        <w:t>m</w:t>
      </w:r>
      <w:r w:rsidRPr="00263427">
        <w:t xml:space="preserve"> </w:t>
      </w:r>
      <w:r>
        <w:t>i</w:t>
      </w:r>
      <w:r w:rsidRPr="00263427">
        <w:t>h</w:t>
      </w:r>
      <w:r>
        <w:t>risku domáci rozhodca</w:t>
      </w:r>
      <w:r w:rsidRPr="00263427">
        <w:t xml:space="preserve">, </w:t>
      </w:r>
      <w:r>
        <w:t xml:space="preserve">na druhom ihrisku </w:t>
      </w:r>
      <w:r w:rsidRPr="00263427">
        <w:t>rozhod</w:t>
      </w:r>
      <w:r>
        <w:t>ca</w:t>
      </w:r>
      <w:r w:rsidRPr="00263427">
        <w:t xml:space="preserve"> hos</w:t>
      </w:r>
      <w:r>
        <w:t>ť</w:t>
      </w:r>
      <w:r w:rsidRPr="00263427">
        <w:t>uj</w:t>
      </w:r>
      <w:r>
        <w:t>ú</w:t>
      </w:r>
      <w:r w:rsidRPr="00263427">
        <w:t>c</w:t>
      </w:r>
      <w:r>
        <w:t>e</w:t>
      </w:r>
      <w:r w:rsidRPr="00263427">
        <w:t>ho odd</w:t>
      </w:r>
      <w:r>
        <w:t>ielu</w:t>
      </w:r>
      <w:r w:rsidRPr="00263427">
        <w:t>).</w:t>
      </w:r>
    </w:p>
    <w:p w14:paraId="5589DDD6" w14:textId="77777777" w:rsidR="00CB62D2" w:rsidRPr="001A5E53" w:rsidRDefault="00CB62D2" w:rsidP="00CB62D2">
      <w:pPr>
        <w:spacing w:after="60" w:line="240" w:lineRule="auto"/>
        <w:ind w:left="426"/>
        <w:rPr>
          <w:b/>
          <w:lang w:eastAsia="cs-CZ"/>
        </w:rPr>
      </w:pPr>
    </w:p>
    <w:p w14:paraId="251038C7" w14:textId="77777777" w:rsidR="00CB62D2" w:rsidRPr="009A4F12" w:rsidRDefault="00CB62D2" w:rsidP="00CB62D2">
      <w:pPr>
        <w:tabs>
          <w:tab w:val="left" w:pos="567"/>
        </w:tabs>
        <w:spacing w:after="60"/>
        <w:rPr>
          <w:u w:val="single"/>
        </w:rPr>
      </w:pPr>
      <w:r>
        <w:rPr>
          <w:u w:val="single"/>
        </w:rPr>
        <w:t>Od</w:t>
      </w:r>
      <w:r w:rsidRPr="009A4F12">
        <w:rPr>
          <w:u w:val="single"/>
        </w:rPr>
        <w:t>poručen</w:t>
      </w:r>
      <w:r>
        <w:rPr>
          <w:u w:val="single"/>
        </w:rPr>
        <w:t>ie</w:t>
      </w:r>
      <w:r w:rsidRPr="009A4F12">
        <w:rPr>
          <w:u w:val="single"/>
        </w:rPr>
        <w:t xml:space="preserve"> rozhod</w:t>
      </w:r>
      <w:r>
        <w:rPr>
          <w:u w:val="single"/>
        </w:rPr>
        <w:t>co</w:t>
      </w:r>
      <w:r w:rsidRPr="009A4F12">
        <w:rPr>
          <w:u w:val="single"/>
        </w:rPr>
        <w:t>m:</w:t>
      </w:r>
    </w:p>
    <w:p w14:paraId="7A5F028E" w14:textId="77777777" w:rsidR="00CB62D2" w:rsidRPr="001A5E53" w:rsidRDefault="00CB62D2" w:rsidP="00CB62D2">
      <w:pPr>
        <w:pStyle w:val="Odsekzoznamu"/>
        <w:tabs>
          <w:tab w:val="left" w:pos="567"/>
        </w:tabs>
        <w:spacing w:after="60" w:line="240" w:lineRule="auto"/>
        <w:ind w:left="426"/>
        <w:jc w:val="both"/>
        <w:rPr>
          <w:lang w:val="sk-SK"/>
        </w:rPr>
      </w:pPr>
      <w:r>
        <w:rPr>
          <w:lang w:val="sk-SK"/>
        </w:rPr>
        <w:t>Pozícia</w:t>
      </w:r>
      <w:r w:rsidRPr="001A5E53">
        <w:rPr>
          <w:lang w:val="sk-SK"/>
        </w:rPr>
        <w:t xml:space="preserve"> rozhod</w:t>
      </w:r>
      <w:r>
        <w:rPr>
          <w:lang w:val="sk-SK"/>
        </w:rPr>
        <w:t>cu v kategó</w:t>
      </w:r>
      <w:r w:rsidRPr="001A5E53">
        <w:rPr>
          <w:lang w:val="sk-SK"/>
        </w:rPr>
        <w:t>rii ž</w:t>
      </w:r>
      <w:r>
        <w:rPr>
          <w:lang w:val="sk-SK"/>
        </w:rPr>
        <w:t>ia</w:t>
      </w:r>
      <w:r w:rsidRPr="001A5E53">
        <w:rPr>
          <w:lang w:val="sk-SK"/>
        </w:rPr>
        <w:t>k</w:t>
      </w:r>
      <w:r>
        <w:rPr>
          <w:lang w:val="sk-SK"/>
        </w:rPr>
        <w:t>ov</w:t>
      </w:r>
      <w:r w:rsidRPr="001A5E53">
        <w:rPr>
          <w:lang w:val="sk-SK"/>
        </w:rPr>
        <w:t xml:space="preserve"> </w:t>
      </w:r>
      <w:r>
        <w:rPr>
          <w:lang w:val="sk-SK"/>
        </w:rPr>
        <w:t>má aj výchovný charakter, preto by mal dbať na princípy chovania fair – plač a spoločne s oboma trénermi a členmi realizačných tímov. Ak nie je možné sa s trénermi dohovoriť v krízových situáciách, p</w:t>
      </w:r>
      <w:r w:rsidR="0057126D">
        <w:rPr>
          <w:lang w:val="sk-SK"/>
        </w:rPr>
        <w:t>otom sa rozhodca musí snažiť ukl</w:t>
      </w:r>
      <w:r>
        <w:rPr>
          <w:lang w:val="sk-SK"/>
        </w:rPr>
        <w:t xml:space="preserve">udniť  túto situáciu. Na toto môžu rozhodcovia na paralelných ihriskách využiť aj vzájomnú poradu a prerušiť hru na oboch ihriskách. </w:t>
      </w:r>
    </w:p>
    <w:p w14:paraId="29F200BE" w14:textId="77777777" w:rsidR="00CB62D2" w:rsidRPr="001A3F56" w:rsidRDefault="00CB62D2" w:rsidP="00CB62D2">
      <w:pPr>
        <w:tabs>
          <w:tab w:val="left" w:pos="567"/>
        </w:tabs>
        <w:spacing w:after="60" w:line="240" w:lineRule="auto"/>
        <w:rPr>
          <w:u w:val="single"/>
        </w:rPr>
      </w:pPr>
      <w:r>
        <w:rPr>
          <w:u w:val="single"/>
        </w:rPr>
        <w:t>Od</w:t>
      </w:r>
      <w:r w:rsidRPr="001A3F56">
        <w:rPr>
          <w:u w:val="single"/>
        </w:rPr>
        <w:t>poručen</w:t>
      </w:r>
      <w:r>
        <w:rPr>
          <w:u w:val="single"/>
        </w:rPr>
        <w:t>ie tré</w:t>
      </w:r>
      <w:r w:rsidRPr="001A3F56">
        <w:rPr>
          <w:u w:val="single"/>
        </w:rPr>
        <w:t>n</w:t>
      </w:r>
      <w:r>
        <w:rPr>
          <w:u w:val="single"/>
        </w:rPr>
        <w:t>ero</w:t>
      </w:r>
      <w:r w:rsidRPr="001A3F56">
        <w:rPr>
          <w:u w:val="single"/>
        </w:rPr>
        <w:t>m:</w:t>
      </w:r>
    </w:p>
    <w:p w14:paraId="441335F1" w14:textId="77777777" w:rsidR="00CB62D2" w:rsidRPr="001A5E53" w:rsidRDefault="00CB62D2" w:rsidP="00CB62D2">
      <w:pPr>
        <w:autoSpaceDE w:val="0"/>
        <w:autoSpaceDN w:val="0"/>
        <w:adjustRightInd w:val="0"/>
        <w:spacing w:after="120" w:line="240" w:lineRule="auto"/>
        <w:ind w:left="426" w:right="-285"/>
        <w:jc w:val="both"/>
        <w:rPr>
          <w:u w:val="single"/>
        </w:rPr>
      </w:pPr>
      <w:r>
        <w:rPr>
          <w:u w:val="single"/>
        </w:rPr>
        <w:t>Výchovný význam zápasu</w:t>
      </w:r>
      <w:r w:rsidRPr="001A5E53">
        <w:rPr>
          <w:u w:val="single"/>
        </w:rPr>
        <w:t xml:space="preserve"> pr</w:t>
      </w:r>
      <w:r>
        <w:rPr>
          <w:u w:val="single"/>
        </w:rPr>
        <w:t>e</w:t>
      </w:r>
      <w:r w:rsidRPr="001A5E53">
        <w:rPr>
          <w:u w:val="single"/>
        </w:rPr>
        <w:t xml:space="preserve"> mlad</w:t>
      </w:r>
      <w:r>
        <w:rPr>
          <w:u w:val="single"/>
        </w:rPr>
        <w:t>ých</w:t>
      </w:r>
      <w:r w:rsidRPr="001A5E53">
        <w:rPr>
          <w:u w:val="single"/>
        </w:rPr>
        <w:t xml:space="preserve"> hráč</w:t>
      </w:r>
      <w:r>
        <w:rPr>
          <w:u w:val="single"/>
        </w:rPr>
        <w:t>ov</w:t>
      </w:r>
      <w:r w:rsidRPr="001A5E53">
        <w:rPr>
          <w:u w:val="single"/>
        </w:rPr>
        <w:t>, učen</w:t>
      </w:r>
      <w:r>
        <w:rPr>
          <w:u w:val="single"/>
        </w:rPr>
        <w:t>ie</w:t>
      </w:r>
      <w:r w:rsidRPr="001A5E53">
        <w:rPr>
          <w:u w:val="single"/>
        </w:rPr>
        <w:t xml:space="preserve"> s</w:t>
      </w:r>
      <w:r>
        <w:rPr>
          <w:u w:val="single"/>
        </w:rPr>
        <w:t>a k </w:t>
      </w:r>
      <w:r w:rsidRPr="001A5E53">
        <w:rPr>
          <w:u w:val="single"/>
        </w:rPr>
        <w:t>rešpektu</w:t>
      </w:r>
      <w:r>
        <w:rPr>
          <w:u w:val="single"/>
        </w:rPr>
        <w:t>, k autorite</w:t>
      </w:r>
      <w:r w:rsidRPr="001A5E53">
        <w:rPr>
          <w:u w:val="single"/>
        </w:rPr>
        <w:t xml:space="preserve"> rozhod</w:t>
      </w:r>
      <w:r>
        <w:rPr>
          <w:u w:val="single"/>
        </w:rPr>
        <w:t>cu a  prijímanie</w:t>
      </w:r>
      <w:r w:rsidRPr="001A5E53">
        <w:rPr>
          <w:u w:val="single"/>
        </w:rPr>
        <w:t xml:space="preserve"> j</w:t>
      </w:r>
      <w:r>
        <w:rPr>
          <w:u w:val="single"/>
        </w:rPr>
        <w:t>eho výrokov bez výhrad.</w:t>
      </w:r>
      <w:r w:rsidRPr="001A5E53">
        <w:rPr>
          <w:u w:val="single"/>
        </w:rPr>
        <w:t xml:space="preserve"> </w:t>
      </w:r>
      <w:r>
        <w:rPr>
          <w:u w:val="single"/>
        </w:rPr>
        <w:t>To je zároveň spô</w:t>
      </w:r>
      <w:r w:rsidRPr="001A5E53">
        <w:rPr>
          <w:u w:val="single"/>
        </w:rPr>
        <w:t>sob</w:t>
      </w:r>
      <w:r>
        <w:rPr>
          <w:u w:val="single"/>
        </w:rPr>
        <w:t xml:space="preserve">, </w:t>
      </w:r>
      <w:r w:rsidRPr="001A5E53">
        <w:rPr>
          <w:u w:val="single"/>
        </w:rPr>
        <w:t>ak</w:t>
      </w:r>
      <w:r>
        <w:rPr>
          <w:u w:val="single"/>
        </w:rPr>
        <w:t>o</w:t>
      </w:r>
      <w:r w:rsidRPr="001A5E53">
        <w:rPr>
          <w:u w:val="single"/>
        </w:rPr>
        <w:t xml:space="preserve"> s</w:t>
      </w:r>
      <w:r>
        <w:rPr>
          <w:u w:val="single"/>
        </w:rPr>
        <w:t>a</w:t>
      </w:r>
      <w:r w:rsidRPr="001A5E53">
        <w:rPr>
          <w:u w:val="single"/>
        </w:rPr>
        <w:t xml:space="preserve"> hráči uč</w:t>
      </w:r>
      <w:r>
        <w:rPr>
          <w:u w:val="single"/>
        </w:rPr>
        <w:t>ia sú</w:t>
      </w:r>
      <w:r w:rsidRPr="001A5E53">
        <w:rPr>
          <w:u w:val="single"/>
        </w:rPr>
        <w:t>st</w:t>
      </w:r>
      <w:r>
        <w:rPr>
          <w:u w:val="single"/>
        </w:rPr>
        <w:t>reďovať na hru a vlastný</w:t>
      </w:r>
      <w:r w:rsidRPr="001A5E53">
        <w:rPr>
          <w:u w:val="single"/>
        </w:rPr>
        <w:t xml:space="preserve"> výkon.</w:t>
      </w:r>
    </w:p>
    <w:p w14:paraId="30092BE1" w14:textId="77777777" w:rsidR="009A1ED1" w:rsidRPr="009A1ED1" w:rsidRDefault="009A1ED1" w:rsidP="009A1ED1">
      <w:pPr>
        <w:rPr>
          <w:b/>
        </w:rPr>
      </w:pPr>
      <w:r>
        <w:rPr>
          <w:b/>
          <w:lang w:eastAsia="cs-CZ"/>
        </w:rPr>
        <w:t>Pravidlo XIII</w:t>
      </w:r>
      <w:r w:rsidRPr="009A1ED1">
        <w:rPr>
          <w:lang w:eastAsia="cs-CZ"/>
        </w:rPr>
        <w:t xml:space="preserve">: </w:t>
      </w:r>
      <w:r w:rsidRPr="009A1ED1">
        <w:rPr>
          <w:b/>
          <w:u w:val="single"/>
        </w:rPr>
        <w:t>Zápis</w:t>
      </w:r>
      <w:r w:rsidRPr="009A1ED1">
        <w:rPr>
          <w:b/>
        </w:rPr>
        <w:t xml:space="preserve"> (zoznam hráčov, dátum stretnutia, miesto, podpis trénera a kapitána) o zápase sa vypracováva spoločne pre oba zápasy starších prípraviek, tzn. zápis = oba paralelné zápasy starších prípraviek a posiela sa na príslušný reg. zväz. Výsledky zápasov sa hlásiť, ani posielať nemusia.</w:t>
      </w:r>
    </w:p>
    <w:p w14:paraId="6AE51B98" w14:textId="77777777" w:rsidR="00CB62D2" w:rsidRPr="001A5E53" w:rsidRDefault="00CB62D2" w:rsidP="009A1ED1">
      <w:pPr>
        <w:autoSpaceDE w:val="0"/>
        <w:autoSpaceDN w:val="0"/>
        <w:adjustRightInd w:val="0"/>
        <w:spacing w:after="120" w:line="240" w:lineRule="auto"/>
        <w:ind w:right="-285"/>
        <w:jc w:val="both"/>
        <w:rPr>
          <w:b/>
          <w:lang w:eastAsia="cs-CZ"/>
        </w:rPr>
      </w:pPr>
    </w:p>
    <w:p w14:paraId="726093A5" w14:textId="77777777" w:rsidR="00CB62D2" w:rsidRPr="001A5E53" w:rsidRDefault="009A1ED1" w:rsidP="00CB62D2">
      <w:pPr>
        <w:pStyle w:val="Nadpis1"/>
        <w:overflowPunct w:val="0"/>
        <w:autoSpaceDE w:val="0"/>
        <w:autoSpaceDN w:val="0"/>
        <w:adjustRightInd w:val="0"/>
        <w:spacing w:after="120" w:line="240" w:lineRule="auto"/>
        <w:ind w:left="142" w:hanging="142"/>
        <w:jc w:val="both"/>
        <w:rPr>
          <w:rFonts w:ascii="Calibri" w:hAnsi="Calibri" w:cs="Arial"/>
          <w:sz w:val="22"/>
          <w:szCs w:val="22"/>
          <w:u w:val="single"/>
          <w:lang w:val="sk-SK"/>
        </w:rPr>
      </w:pPr>
      <w:r>
        <w:rPr>
          <w:rFonts w:ascii="Calibri" w:hAnsi="Calibri" w:cs="Arial"/>
          <w:sz w:val="22"/>
          <w:szCs w:val="22"/>
          <w:u w:val="single"/>
          <w:lang w:val="sk-SK"/>
        </w:rPr>
        <w:t>Pravidlo X</w:t>
      </w:r>
      <w:r w:rsidR="00CB62D2" w:rsidRPr="001A5E53">
        <w:rPr>
          <w:rFonts w:ascii="Calibri" w:hAnsi="Calibri" w:cs="Arial"/>
          <w:sz w:val="22"/>
          <w:szCs w:val="22"/>
          <w:u w:val="single"/>
          <w:lang w:val="sk-SK"/>
        </w:rPr>
        <w:t>I</w:t>
      </w:r>
      <w:r>
        <w:rPr>
          <w:rFonts w:ascii="Calibri" w:hAnsi="Calibri" w:cs="Arial"/>
          <w:sz w:val="22"/>
          <w:szCs w:val="22"/>
          <w:u w:val="single"/>
          <w:lang w:val="sk-SK"/>
        </w:rPr>
        <w:t>V</w:t>
      </w:r>
      <w:r w:rsidR="00CB62D2" w:rsidRPr="001A5E53">
        <w:rPr>
          <w:rFonts w:ascii="Calibri" w:hAnsi="Calibri" w:cs="Arial"/>
          <w:sz w:val="22"/>
          <w:szCs w:val="22"/>
          <w:u w:val="single"/>
          <w:lang w:val="sk-SK"/>
        </w:rPr>
        <w:t xml:space="preserve">: </w:t>
      </w:r>
      <w:r w:rsidR="00CB62D2">
        <w:rPr>
          <w:rFonts w:ascii="Calibri" w:hAnsi="Calibri" w:cs="Arial"/>
          <w:sz w:val="22"/>
          <w:szCs w:val="22"/>
          <w:u w:val="single"/>
          <w:lang w:val="sk-SK"/>
        </w:rPr>
        <w:t xml:space="preserve"> Nevhodné správanie funkcionárov</w:t>
      </w:r>
      <w:r w:rsidR="00CB62D2" w:rsidRPr="001A5E53">
        <w:rPr>
          <w:rFonts w:ascii="Calibri" w:hAnsi="Calibri" w:cs="Arial"/>
          <w:sz w:val="22"/>
          <w:szCs w:val="22"/>
          <w:u w:val="single"/>
          <w:lang w:val="sk-SK"/>
        </w:rPr>
        <w:t xml:space="preserve"> a divák</w:t>
      </w:r>
      <w:r w:rsidR="00CB62D2">
        <w:rPr>
          <w:rFonts w:ascii="Calibri" w:hAnsi="Calibri" w:cs="Arial"/>
          <w:sz w:val="22"/>
          <w:szCs w:val="22"/>
          <w:u w:val="single"/>
          <w:lang w:val="sk-SK"/>
        </w:rPr>
        <w:t>ov</w:t>
      </w:r>
    </w:p>
    <w:p w14:paraId="7E0D23D6" w14:textId="77777777" w:rsidR="00CB62D2" w:rsidRPr="004070B3" w:rsidRDefault="00CB62D2" w:rsidP="00CB62D2">
      <w:pPr>
        <w:overflowPunct w:val="0"/>
        <w:autoSpaceDE w:val="0"/>
        <w:autoSpaceDN w:val="0"/>
        <w:adjustRightInd w:val="0"/>
        <w:spacing w:after="60" w:line="240" w:lineRule="auto"/>
        <w:jc w:val="both"/>
        <w:rPr>
          <w:b/>
          <w:bCs/>
        </w:rPr>
      </w:pPr>
      <w:r>
        <w:rPr>
          <w:b/>
          <w:bCs/>
        </w:rPr>
        <w:t>1.</w:t>
      </w:r>
      <w:r w:rsidRPr="004070B3">
        <w:rPr>
          <w:b/>
          <w:bCs/>
        </w:rPr>
        <w:t xml:space="preserve">Diváci majú zákaz vstupu na ihriská a zostávajú v priestoroch vyhradených pre divákov. V prípade nevhodného správania divákov či členov realizačných tímov, nasledujú tri kroky konania rozhodcu smerom k aktérom nevhodného správania: </w:t>
      </w:r>
    </w:p>
    <w:p w14:paraId="5924D588" w14:textId="77777777" w:rsidR="00CB62D2" w:rsidRPr="00763EF4" w:rsidRDefault="00F42A1E" w:rsidP="00CB62D2">
      <w:pPr>
        <w:numPr>
          <w:ilvl w:val="0"/>
          <w:numId w:val="17"/>
        </w:numPr>
        <w:tabs>
          <w:tab w:val="num" w:pos="426"/>
        </w:tabs>
        <w:overflowPunct w:val="0"/>
        <w:autoSpaceDE w:val="0"/>
        <w:autoSpaceDN w:val="0"/>
        <w:adjustRightInd w:val="0"/>
        <w:spacing w:after="60" w:line="240" w:lineRule="auto"/>
        <w:ind w:left="1068"/>
        <w:jc w:val="both"/>
        <w:rPr>
          <w:b/>
          <w:bCs/>
        </w:rPr>
      </w:pPr>
      <w:r>
        <w:rPr>
          <w:b/>
          <w:bCs/>
        </w:rPr>
        <w:t>V</w:t>
      </w:r>
      <w:r w:rsidR="00B42266">
        <w:rPr>
          <w:b/>
          <w:bCs/>
        </w:rPr>
        <w:t>yzve aktérov k utíšeniu, uzmier</w:t>
      </w:r>
      <w:r>
        <w:rPr>
          <w:b/>
          <w:bCs/>
        </w:rPr>
        <w:t>eniu</w:t>
      </w:r>
      <w:r w:rsidR="00CB62D2" w:rsidRPr="00763EF4">
        <w:rPr>
          <w:b/>
          <w:bCs/>
        </w:rPr>
        <w:t xml:space="preserve">. </w:t>
      </w:r>
    </w:p>
    <w:p w14:paraId="7520A7EE" w14:textId="77777777" w:rsidR="00CB62D2" w:rsidRPr="001A5E53" w:rsidRDefault="00CB62D2" w:rsidP="00CB62D2">
      <w:pPr>
        <w:numPr>
          <w:ilvl w:val="0"/>
          <w:numId w:val="17"/>
        </w:numPr>
        <w:tabs>
          <w:tab w:val="left" w:pos="284"/>
        </w:tabs>
        <w:overflowPunct w:val="0"/>
        <w:autoSpaceDE w:val="0"/>
        <w:autoSpaceDN w:val="0"/>
        <w:adjustRightInd w:val="0"/>
        <w:spacing w:after="60" w:line="240" w:lineRule="auto"/>
        <w:ind w:left="1068"/>
        <w:jc w:val="both"/>
        <w:rPr>
          <w:b/>
          <w:bCs/>
        </w:rPr>
      </w:pPr>
      <w:r>
        <w:rPr>
          <w:b/>
          <w:bCs/>
        </w:rPr>
        <w:t>Vykáže aktérov</w:t>
      </w:r>
      <w:r w:rsidRPr="001A5E53">
        <w:rPr>
          <w:b/>
          <w:bCs/>
        </w:rPr>
        <w:t xml:space="preserve"> z pr</w:t>
      </w:r>
      <w:r>
        <w:rPr>
          <w:b/>
          <w:bCs/>
        </w:rPr>
        <w:t>ie</w:t>
      </w:r>
      <w:r w:rsidRPr="001A5E53">
        <w:rPr>
          <w:b/>
          <w:bCs/>
        </w:rPr>
        <w:t>stor</w:t>
      </w:r>
      <w:r>
        <w:rPr>
          <w:b/>
          <w:bCs/>
        </w:rPr>
        <w:t>ov</w:t>
      </w:r>
      <w:r w:rsidRPr="001A5E53">
        <w:rPr>
          <w:b/>
          <w:bCs/>
        </w:rPr>
        <w:t xml:space="preserve"> určených pr</w:t>
      </w:r>
      <w:r>
        <w:rPr>
          <w:b/>
          <w:bCs/>
        </w:rPr>
        <w:t>e</w:t>
      </w:r>
      <w:r w:rsidRPr="001A5E53">
        <w:rPr>
          <w:b/>
          <w:bCs/>
        </w:rPr>
        <w:t xml:space="preserve"> divák</w:t>
      </w:r>
      <w:r>
        <w:rPr>
          <w:b/>
          <w:bCs/>
        </w:rPr>
        <w:t>ov</w:t>
      </w:r>
      <w:r w:rsidRPr="001A5E53">
        <w:rPr>
          <w:b/>
          <w:bCs/>
        </w:rPr>
        <w:t xml:space="preserve"> </w:t>
      </w:r>
      <w:r>
        <w:rPr>
          <w:b/>
          <w:bCs/>
        </w:rPr>
        <w:t>pri</w:t>
      </w:r>
      <w:r w:rsidR="0057126D">
        <w:rPr>
          <w:b/>
          <w:bCs/>
        </w:rPr>
        <w:t xml:space="preserve"> „mini</w:t>
      </w:r>
      <w:r w:rsidRPr="001A5E53">
        <w:rPr>
          <w:b/>
          <w:bCs/>
        </w:rPr>
        <w:t xml:space="preserve"> </w:t>
      </w:r>
      <w:r>
        <w:rPr>
          <w:b/>
          <w:bCs/>
        </w:rPr>
        <w:t>ihrisku</w:t>
      </w:r>
      <w:r w:rsidRPr="001A5E53">
        <w:rPr>
          <w:b/>
          <w:bCs/>
        </w:rPr>
        <w:t>“. V p</w:t>
      </w:r>
      <w:r>
        <w:rPr>
          <w:b/>
          <w:bCs/>
        </w:rPr>
        <w:t>r</w:t>
      </w:r>
      <w:r w:rsidRPr="001A5E53">
        <w:rPr>
          <w:b/>
          <w:bCs/>
        </w:rPr>
        <w:t>ípad</w:t>
      </w:r>
      <w:r>
        <w:rPr>
          <w:b/>
          <w:bCs/>
        </w:rPr>
        <w:t>e</w:t>
      </w:r>
      <w:r w:rsidRPr="001A5E53">
        <w:rPr>
          <w:b/>
          <w:bCs/>
        </w:rPr>
        <w:t>, že je pr</w:t>
      </w:r>
      <w:r>
        <w:rPr>
          <w:b/>
          <w:bCs/>
        </w:rPr>
        <w:t>iestor pre</w:t>
      </w:r>
      <w:r w:rsidRPr="001A5E53">
        <w:rPr>
          <w:b/>
          <w:bCs/>
        </w:rPr>
        <w:t xml:space="preserve"> divák</w:t>
      </w:r>
      <w:r>
        <w:rPr>
          <w:b/>
          <w:bCs/>
        </w:rPr>
        <w:t>ov</w:t>
      </w:r>
      <w:r w:rsidRPr="001A5E53">
        <w:rPr>
          <w:b/>
          <w:bCs/>
        </w:rPr>
        <w:t xml:space="preserve"> bezprost</w:t>
      </w:r>
      <w:r>
        <w:rPr>
          <w:b/>
          <w:bCs/>
        </w:rPr>
        <w:t>r</w:t>
      </w:r>
      <w:r w:rsidRPr="001A5E53">
        <w:rPr>
          <w:b/>
          <w:bCs/>
        </w:rPr>
        <w:t>edn</w:t>
      </w:r>
      <w:r>
        <w:rPr>
          <w:b/>
          <w:bCs/>
        </w:rPr>
        <w:t>e</w:t>
      </w:r>
      <w:r w:rsidRPr="001A5E53">
        <w:rPr>
          <w:b/>
          <w:bCs/>
        </w:rPr>
        <w:t xml:space="preserve"> </w:t>
      </w:r>
      <w:r>
        <w:rPr>
          <w:b/>
          <w:bCs/>
        </w:rPr>
        <w:t>pri</w:t>
      </w:r>
      <w:r w:rsidRPr="001A5E53">
        <w:rPr>
          <w:b/>
          <w:bCs/>
        </w:rPr>
        <w:t xml:space="preserve"> č</w:t>
      </w:r>
      <w:r>
        <w:rPr>
          <w:b/>
          <w:bCs/>
        </w:rPr>
        <w:t>i</w:t>
      </w:r>
      <w:r w:rsidRPr="001A5E53">
        <w:rPr>
          <w:b/>
          <w:bCs/>
        </w:rPr>
        <w:t>ar</w:t>
      </w:r>
      <w:r>
        <w:rPr>
          <w:b/>
          <w:bCs/>
        </w:rPr>
        <w:t xml:space="preserve">e </w:t>
      </w:r>
      <w:r w:rsidR="0057126D">
        <w:rPr>
          <w:b/>
          <w:bCs/>
        </w:rPr>
        <w:t xml:space="preserve"> „mini</w:t>
      </w:r>
      <w:r w:rsidRPr="001A5E53">
        <w:rPr>
          <w:b/>
          <w:bCs/>
        </w:rPr>
        <w:t xml:space="preserve"> </w:t>
      </w:r>
      <w:r>
        <w:rPr>
          <w:b/>
          <w:bCs/>
        </w:rPr>
        <w:t>ihriska</w:t>
      </w:r>
      <w:r w:rsidRPr="001A5E53">
        <w:rPr>
          <w:b/>
          <w:bCs/>
        </w:rPr>
        <w:t>“, vykáže aktér</w:t>
      </w:r>
      <w:r>
        <w:rPr>
          <w:b/>
          <w:bCs/>
        </w:rPr>
        <w:t>ov</w:t>
      </w:r>
      <w:r w:rsidRPr="001A5E53">
        <w:rPr>
          <w:b/>
          <w:bCs/>
        </w:rPr>
        <w:t xml:space="preserve"> do vzd</w:t>
      </w:r>
      <w:r>
        <w:rPr>
          <w:b/>
          <w:bCs/>
        </w:rPr>
        <w:t>ia</w:t>
      </w:r>
      <w:r w:rsidRPr="001A5E53">
        <w:rPr>
          <w:b/>
          <w:bCs/>
        </w:rPr>
        <w:t>lených pr</w:t>
      </w:r>
      <w:r>
        <w:rPr>
          <w:b/>
          <w:bCs/>
        </w:rPr>
        <w:t>ie</w:t>
      </w:r>
      <w:r w:rsidRPr="001A5E53">
        <w:rPr>
          <w:b/>
          <w:bCs/>
        </w:rPr>
        <w:t>stor</w:t>
      </w:r>
      <w:r>
        <w:rPr>
          <w:b/>
          <w:bCs/>
        </w:rPr>
        <w:t>ov</w:t>
      </w:r>
      <w:r w:rsidRPr="001A5E53">
        <w:rPr>
          <w:b/>
          <w:bCs/>
        </w:rPr>
        <w:t xml:space="preserve"> a pož</w:t>
      </w:r>
      <w:r>
        <w:rPr>
          <w:b/>
          <w:bCs/>
        </w:rPr>
        <w:t>ia</w:t>
      </w:r>
      <w:r w:rsidRPr="001A5E53">
        <w:rPr>
          <w:b/>
          <w:bCs/>
        </w:rPr>
        <w:t>d</w:t>
      </w:r>
      <w:r>
        <w:rPr>
          <w:b/>
          <w:bCs/>
        </w:rPr>
        <w:t>a</w:t>
      </w:r>
      <w:r w:rsidRPr="001A5E53">
        <w:rPr>
          <w:b/>
          <w:bCs/>
        </w:rPr>
        <w:t xml:space="preserve"> </w:t>
      </w:r>
      <w:r>
        <w:rPr>
          <w:b/>
          <w:bCs/>
        </w:rPr>
        <w:t>usporiadateľov</w:t>
      </w:r>
      <w:r w:rsidRPr="001A5E53">
        <w:rPr>
          <w:b/>
          <w:bCs/>
        </w:rPr>
        <w:t xml:space="preserve"> o</w:t>
      </w:r>
      <w:r>
        <w:rPr>
          <w:b/>
          <w:bCs/>
        </w:rPr>
        <w:t> vykonanie jeho</w:t>
      </w:r>
      <w:r w:rsidRPr="001A5E53">
        <w:rPr>
          <w:b/>
          <w:bCs/>
        </w:rPr>
        <w:t xml:space="preserve"> pož</w:t>
      </w:r>
      <w:r>
        <w:rPr>
          <w:b/>
          <w:bCs/>
        </w:rPr>
        <w:t>i</w:t>
      </w:r>
      <w:r w:rsidRPr="001A5E53">
        <w:rPr>
          <w:b/>
          <w:bCs/>
        </w:rPr>
        <w:t>adavk</w:t>
      </w:r>
      <w:r>
        <w:rPr>
          <w:b/>
          <w:bCs/>
        </w:rPr>
        <w:t>y</w:t>
      </w:r>
      <w:r w:rsidRPr="001A5E53">
        <w:rPr>
          <w:b/>
          <w:bCs/>
        </w:rPr>
        <w:t xml:space="preserve">. </w:t>
      </w:r>
    </w:p>
    <w:p w14:paraId="00D75A63" w14:textId="77777777" w:rsidR="00CB62D2" w:rsidRPr="001A5E53" w:rsidRDefault="00CB62D2" w:rsidP="00CB62D2">
      <w:pPr>
        <w:tabs>
          <w:tab w:val="left" w:pos="284"/>
        </w:tabs>
        <w:overflowPunct w:val="0"/>
        <w:autoSpaceDE w:val="0"/>
        <w:autoSpaceDN w:val="0"/>
        <w:adjustRightInd w:val="0"/>
        <w:spacing w:after="60" w:line="240" w:lineRule="auto"/>
        <w:jc w:val="both"/>
        <w:rPr>
          <w:bCs/>
          <w:u w:val="single"/>
        </w:rPr>
      </w:pPr>
      <w:r w:rsidRPr="001A5E53">
        <w:rPr>
          <w:bCs/>
          <w:u w:val="single"/>
        </w:rPr>
        <w:t>Vysv</w:t>
      </w:r>
      <w:r>
        <w:rPr>
          <w:bCs/>
          <w:u w:val="single"/>
        </w:rPr>
        <w:t>e</w:t>
      </w:r>
      <w:r w:rsidRPr="001A5E53">
        <w:rPr>
          <w:bCs/>
          <w:u w:val="single"/>
        </w:rPr>
        <w:t>tlen</w:t>
      </w:r>
      <w:r>
        <w:rPr>
          <w:bCs/>
          <w:u w:val="single"/>
        </w:rPr>
        <w:t>ie:</w:t>
      </w:r>
      <w:r w:rsidRPr="001A5E53">
        <w:rPr>
          <w:bCs/>
          <w:u w:val="single"/>
        </w:rPr>
        <w:t>“</w:t>
      </w:r>
    </w:p>
    <w:p w14:paraId="60B3446E" w14:textId="77777777" w:rsidR="00CB62D2" w:rsidRPr="001A5E53" w:rsidRDefault="00CB62D2" w:rsidP="00CB62D2">
      <w:pPr>
        <w:tabs>
          <w:tab w:val="left" w:pos="284"/>
        </w:tabs>
        <w:overflowPunct w:val="0"/>
        <w:autoSpaceDE w:val="0"/>
        <w:autoSpaceDN w:val="0"/>
        <w:adjustRightInd w:val="0"/>
        <w:spacing w:after="60" w:line="240" w:lineRule="auto"/>
        <w:ind w:left="720"/>
        <w:jc w:val="both"/>
        <w:rPr>
          <w:bCs/>
        </w:rPr>
      </w:pPr>
      <w:r w:rsidRPr="001A5E53">
        <w:rPr>
          <w:bCs/>
        </w:rPr>
        <w:t>Vzd</w:t>
      </w:r>
      <w:r>
        <w:rPr>
          <w:bCs/>
        </w:rPr>
        <w:t>ia</w:t>
      </w:r>
      <w:r w:rsidRPr="001A5E53">
        <w:rPr>
          <w:bCs/>
        </w:rPr>
        <w:t>lené pr</w:t>
      </w:r>
      <w:r>
        <w:rPr>
          <w:bCs/>
        </w:rPr>
        <w:t>ie</w:t>
      </w:r>
      <w:r w:rsidRPr="001A5E53">
        <w:rPr>
          <w:bCs/>
        </w:rPr>
        <w:t>story s</w:t>
      </w:r>
      <w:r>
        <w:rPr>
          <w:bCs/>
        </w:rPr>
        <w:t>ú</w:t>
      </w:r>
      <w:r w:rsidRPr="001A5E53">
        <w:rPr>
          <w:bCs/>
        </w:rPr>
        <w:t xml:space="preserve"> také, odk</w:t>
      </w:r>
      <w:r>
        <w:rPr>
          <w:bCs/>
        </w:rPr>
        <w:t>iaľ</w:t>
      </w:r>
      <w:r w:rsidRPr="001A5E53">
        <w:rPr>
          <w:bCs/>
        </w:rPr>
        <w:t xml:space="preserve"> n</w:t>
      </w:r>
      <w:r>
        <w:rPr>
          <w:bCs/>
        </w:rPr>
        <w:t>i</w:t>
      </w:r>
      <w:r w:rsidRPr="001A5E53">
        <w:rPr>
          <w:bCs/>
        </w:rPr>
        <w:t>e</w:t>
      </w:r>
      <w:r>
        <w:rPr>
          <w:bCs/>
        </w:rPr>
        <w:t xml:space="preserve"> je</w:t>
      </w:r>
      <w:r w:rsidRPr="001A5E53">
        <w:rPr>
          <w:bCs/>
        </w:rPr>
        <w:t xml:space="preserve"> možné ov</w:t>
      </w:r>
      <w:r>
        <w:rPr>
          <w:bCs/>
        </w:rPr>
        <w:t>p</w:t>
      </w:r>
      <w:r w:rsidRPr="001A5E53">
        <w:rPr>
          <w:bCs/>
        </w:rPr>
        <w:t>lyvňova</w:t>
      </w:r>
      <w:r>
        <w:rPr>
          <w:bCs/>
        </w:rPr>
        <w:t>ť</w:t>
      </w:r>
      <w:r w:rsidRPr="001A5E53">
        <w:rPr>
          <w:bCs/>
        </w:rPr>
        <w:t xml:space="preserve"> d</w:t>
      </w:r>
      <w:r>
        <w:rPr>
          <w:bCs/>
        </w:rPr>
        <w:t>ianie na ihrisku fyzickou prítomnosťou</w:t>
      </w:r>
      <w:r w:rsidRPr="001A5E53">
        <w:rPr>
          <w:bCs/>
        </w:rPr>
        <w:t xml:space="preserve"> či k</w:t>
      </w:r>
      <w:r>
        <w:rPr>
          <w:bCs/>
        </w:rPr>
        <w:t>r</w:t>
      </w:r>
      <w:r w:rsidRPr="001A5E53">
        <w:rPr>
          <w:bCs/>
        </w:rPr>
        <w:t>ik</w:t>
      </w:r>
      <w:r>
        <w:rPr>
          <w:bCs/>
        </w:rPr>
        <w:t>o</w:t>
      </w:r>
      <w:r w:rsidRPr="001A5E53">
        <w:rPr>
          <w:bCs/>
        </w:rPr>
        <w:t xml:space="preserve">m. </w:t>
      </w:r>
    </w:p>
    <w:p w14:paraId="58552034" w14:textId="77777777" w:rsidR="00CB62D2" w:rsidRPr="001A5E53" w:rsidRDefault="00CB62D2" w:rsidP="00CB62D2">
      <w:pPr>
        <w:numPr>
          <w:ilvl w:val="0"/>
          <w:numId w:val="17"/>
        </w:numPr>
        <w:tabs>
          <w:tab w:val="left" w:pos="284"/>
        </w:tabs>
        <w:overflowPunct w:val="0"/>
        <w:autoSpaceDE w:val="0"/>
        <w:autoSpaceDN w:val="0"/>
        <w:adjustRightInd w:val="0"/>
        <w:spacing w:after="60" w:line="240" w:lineRule="auto"/>
        <w:ind w:left="1068"/>
        <w:jc w:val="both"/>
        <w:rPr>
          <w:b/>
          <w:bCs/>
        </w:rPr>
      </w:pPr>
      <w:r>
        <w:rPr>
          <w:b/>
          <w:bCs/>
        </w:rPr>
        <w:t>Ukončí stretnutie</w:t>
      </w:r>
      <w:r w:rsidRPr="001A5E53">
        <w:rPr>
          <w:b/>
          <w:bCs/>
        </w:rPr>
        <w:t xml:space="preserve"> 0:3 v neprosp</w:t>
      </w:r>
      <w:r>
        <w:rPr>
          <w:b/>
          <w:bCs/>
        </w:rPr>
        <w:t>e</w:t>
      </w:r>
      <w:r w:rsidRPr="001A5E53">
        <w:rPr>
          <w:b/>
          <w:bCs/>
        </w:rPr>
        <w:t>ch t</w:t>
      </w:r>
      <w:r>
        <w:rPr>
          <w:b/>
          <w:bCs/>
        </w:rPr>
        <w:t>í</w:t>
      </w:r>
      <w:r w:rsidRPr="001A5E53">
        <w:rPr>
          <w:b/>
          <w:bCs/>
        </w:rPr>
        <w:t xml:space="preserve">mu, </w:t>
      </w:r>
      <w:r>
        <w:rPr>
          <w:b/>
          <w:bCs/>
        </w:rPr>
        <w:t>ktorého fanú</w:t>
      </w:r>
      <w:r w:rsidRPr="001A5E53">
        <w:rPr>
          <w:b/>
          <w:bCs/>
        </w:rPr>
        <w:t>š</w:t>
      </w:r>
      <w:r>
        <w:rPr>
          <w:b/>
          <w:bCs/>
        </w:rPr>
        <w:t>ikovia</w:t>
      </w:r>
      <w:r w:rsidRPr="001A5E53">
        <w:rPr>
          <w:b/>
          <w:bCs/>
        </w:rPr>
        <w:t xml:space="preserve"> či funkcioná</w:t>
      </w:r>
      <w:r>
        <w:rPr>
          <w:b/>
          <w:bCs/>
        </w:rPr>
        <w:t>r</w:t>
      </w:r>
      <w:r w:rsidRPr="001A5E53">
        <w:rPr>
          <w:b/>
          <w:bCs/>
        </w:rPr>
        <w:t>i s</w:t>
      </w:r>
      <w:r>
        <w:rPr>
          <w:b/>
          <w:bCs/>
        </w:rPr>
        <w:t>a</w:t>
      </w:r>
      <w:r w:rsidR="0057126D">
        <w:rPr>
          <w:b/>
          <w:bCs/>
        </w:rPr>
        <w:t xml:space="preserve"> očividne</w:t>
      </w:r>
      <w:r w:rsidRPr="001A5E53">
        <w:rPr>
          <w:b/>
          <w:bCs/>
        </w:rPr>
        <w:t xml:space="preserve"> nevhodn</w:t>
      </w:r>
      <w:r>
        <w:rPr>
          <w:b/>
          <w:bCs/>
        </w:rPr>
        <w:t>e</w:t>
      </w:r>
      <w:r w:rsidRPr="001A5E53">
        <w:rPr>
          <w:b/>
          <w:bCs/>
        </w:rPr>
        <w:t xml:space="preserve"> </w:t>
      </w:r>
      <w:r>
        <w:rPr>
          <w:b/>
          <w:bCs/>
        </w:rPr>
        <w:t>správ</w:t>
      </w:r>
      <w:r w:rsidRPr="001A5E53">
        <w:rPr>
          <w:b/>
          <w:bCs/>
        </w:rPr>
        <w:t>ali a</w:t>
      </w:r>
      <w:r>
        <w:rPr>
          <w:b/>
          <w:bCs/>
        </w:rPr>
        <w:t> </w:t>
      </w:r>
      <w:r w:rsidRPr="001A5E53">
        <w:rPr>
          <w:b/>
          <w:bCs/>
        </w:rPr>
        <w:t>vše</w:t>
      </w:r>
      <w:r>
        <w:rPr>
          <w:b/>
          <w:bCs/>
        </w:rPr>
        <w:t>tko zapíše do</w:t>
      </w:r>
      <w:r w:rsidRPr="001A5E53">
        <w:rPr>
          <w:b/>
          <w:bCs/>
        </w:rPr>
        <w:t xml:space="preserve"> zápisu o </w:t>
      </w:r>
      <w:r>
        <w:rPr>
          <w:b/>
          <w:bCs/>
        </w:rPr>
        <w:t>stretnutí</w:t>
      </w:r>
      <w:r w:rsidRPr="001A5E53">
        <w:rPr>
          <w:b/>
          <w:bCs/>
        </w:rPr>
        <w:t>. V p</w:t>
      </w:r>
      <w:r>
        <w:rPr>
          <w:b/>
          <w:bCs/>
        </w:rPr>
        <w:t>r</w:t>
      </w:r>
      <w:r w:rsidRPr="001A5E53">
        <w:rPr>
          <w:b/>
          <w:bCs/>
        </w:rPr>
        <w:t>ípad</w:t>
      </w:r>
      <w:r>
        <w:rPr>
          <w:b/>
          <w:bCs/>
        </w:rPr>
        <w:t>e</w:t>
      </w:r>
      <w:r w:rsidRPr="001A5E53">
        <w:rPr>
          <w:b/>
          <w:bCs/>
        </w:rPr>
        <w:t>, že n</w:t>
      </w:r>
      <w:r>
        <w:rPr>
          <w:b/>
          <w:bCs/>
        </w:rPr>
        <w:t>i</w:t>
      </w:r>
      <w:r w:rsidRPr="001A5E53">
        <w:rPr>
          <w:b/>
          <w:bCs/>
        </w:rPr>
        <w:t>e</w:t>
      </w:r>
      <w:r>
        <w:rPr>
          <w:b/>
          <w:bCs/>
        </w:rPr>
        <w:t xml:space="preserve"> je možné </w:t>
      </w:r>
      <w:r w:rsidRPr="001A5E53">
        <w:rPr>
          <w:b/>
          <w:bCs/>
        </w:rPr>
        <w:t xml:space="preserve"> určiť, k</w:t>
      </w:r>
      <w:r>
        <w:rPr>
          <w:b/>
          <w:bCs/>
        </w:rPr>
        <w:t>u kto</w:t>
      </w:r>
      <w:r w:rsidRPr="001A5E53">
        <w:rPr>
          <w:b/>
          <w:bCs/>
        </w:rPr>
        <w:t>rému t</w:t>
      </w:r>
      <w:r>
        <w:rPr>
          <w:b/>
          <w:bCs/>
        </w:rPr>
        <w:t>í</w:t>
      </w:r>
      <w:r w:rsidRPr="001A5E53">
        <w:rPr>
          <w:b/>
          <w:bCs/>
        </w:rPr>
        <w:t>mu</w:t>
      </w:r>
      <w:r w:rsidR="0057126D">
        <w:rPr>
          <w:b/>
          <w:bCs/>
        </w:rPr>
        <w:t xml:space="preserve"> </w:t>
      </w:r>
      <w:r w:rsidRPr="001A5E53">
        <w:rPr>
          <w:b/>
          <w:bCs/>
        </w:rPr>
        <w:t>akté</w:t>
      </w:r>
      <w:r>
        <w:rPr>
          <w:b/>
          <w:bCs/>
        </w:rPr>
        <w:t>r</w:t>
      </w:r>
      <w:r w:rsidRPr="001A5E53">
        <w:rPr>
          <w:b/>
          <w:bCs/>
        </w:rPr>
        <w:t xml:space="preserve">i nevhodného </w:t>
      </w:r>
      <w:r>
        <w:rPr>
          <w:b/>
          <w:bCs/>
        </w:rPr>
        <w:t>správania patria, alebo sa toto de</w:t>
      </w:r>
      <w:r w:rsidRPr="001A5E53">
        <w:rPr>
          <w:b/>
          <w:bCs/>
        </w:rPr>
        <w:t>je obo</w:t>
      </w:r>
      <w:r>
        <w:rPr>
          <w:b/>
          <w:bCs/>
        </w:rPr>
        <w:t>jstranne, t</w:t>
      </w:r>
      <w:r w:rsidRPr="001A5E53">
        <w:rPr>
          <w:b/>
          <w:bCs/>
        </w:rPr>
        <w:t xml:space="preserve">ak </w:t>
      </w:r>
      <w:r>
        <w:rPr>
          <w:b/>
          <w:bCs/>
        </w:rPr>
        <w:t>s</w:t>
      </w:r>
      <w:r w:rsidRPr="001A5E53">
        <w:rPr>
          <w:b/>
          <w:bCs/>
        </w:rPr>
        <w:t xml:space="preserve">končí </w:t>
      </w:r>
      <w:r>
        <w:rPr>
          <w:b/>
          <w:bCs/>
        </w:rPr>
        <w:t>zápas</w:t>
      </w:r>
      <w:r w:rsidRPr="001A5E53">
        <w:rPr>
          <w:b/>
          <w:bCs/>
        </w:rPr>
        <w:t xml:space="preserve"> 0:0</w:t>
      </w:r>
      <w:r>
        <w:rPr>
          <w:b/>
          <w:bCs/>
        </w:rPr>
        <w:t xml:space="preserve">  a  ani jeden tí</w:t>
      </w:r>
      <w:r w:rsidRPr="001A5E53">
        <w:rPr>
          <w:b/>
          <w:bCs/>
        </w:rPr>
        <w:t>m nezísk</w:t>
      </w:r>
      <w:r>
        <w:rPr>
          <w:b/>
          <w:bCs/>
        </w:rPr>
        <w:t>a body</w:t>
      </w:r>
      <w:r w:rsidR="00E501D0">
        <w:rPr>
          <w:b/>
          <w:bCs/>
        </w:rPr>
        <w:t xml:space="preserve"> a góly</w:t>
      </w:r>
      <w:r>
        <w:rPr>
          <w:b/>
          <w:bCs/>
        </w:rPr>
        <w:t xml:space="preserve"> do súťa</w:t>
      </w:r>
      <w:r w:rsidRPr="001A5E53">
        <w:rPr>
          <w:b/>
          <w:bCs/>
        </w:rPr>
        <w:t>že.</w:t>
      </w:r>
    </w:p>
    <w:p w14:paraId="54C153F0" w14:textId="77777777" w:rsidR="00CB62D2" w:rsidRPr="001A5E53" w:rsidRDefault="00CB62D2" w:rsidP="00CB62D2">
      <w:pPr>
        <w:tabs>
          <w:tab w:val="left" w:pos="426"/>
        </w:tabs>
        <w:overflowPunct w:val="0"/>
        <w:autoSpaceDE w:val="0"/>
        <w:autoSpaceDN w:val="0"/>
        <w:adjustRightInd w:val="0"/>
        <w:spacing w:after="60" w:line="240" w:lineRule="auto"/>
        <w:jc w:val="both"/>
        <w:rPr>
          <w:b/>
          <w:bCs/>
        </w:rPr>
      </w:pPr>
      <w:r>
        <w:rPr>
          <w:b/>
          <w:bCs/>
        </w:rPr>
        <w:t>2.</w:t>
      </w:r>
      <w:r w:rsidRPr="001A5E53">
        <w:rPr>
          <w:b/>
          <w:bCs/>
        </w:rPr>
        <w:t>V p</w:t>
      </w:r>
      <w:r>
        <w:rPr>
          <w:b/>
          <w:bCs/>
        </w:rPr>
        <w:t>rípade</w:t>
      </w:r>
      <w:r w:rsidRPr="001A5E53">
        <w:rPr>
          <w:b/>
          <w:bCs/>
        </w:rPr>
        <w:t>, že t</w:t>
      </w:r>
      <w:r>
        <w:rPr>
          <w:b/>
          <w:bCs/>
        </w:rPr>
        <w:t>í</w:t>
      </w:r>
      <w:r w:rsidRPr="001A5E53">
        <w:rPr>
          <w:b/>
          <w:bCs/>
        </w:rPr>
        <w:t>my nes</w:t>
      </w:r>
      <w:r>
        <w:rPr>
          <w:b/>
          <w:bCs/>
        </w:rPr>
        <w:t>ú</w:t>
      </w:r>
      <w:r w:rsidRPr="001A5E53">
        <w:rPr>
          <w:b/>
          <w:bCs/>
        </w:rPr>
        <w:t>hlas</w:t>
      </w:r>
      <w:r>
        <w:rPr>
          <w:b/>
          <w:bCs/>
        </w:rPr>
        <w:t>ia</w:t>
      </w:r>
      <w:r w:rsidRPr="001A5E53">
        <w:rPr>
          <w:b/>
          <w:bCs/>
        </w:rPr>
        <w:t xml:space="preserve"> s postup</w:t>
      </w:r>
      <w:r>
        <w:rPr>
          <w:b/>
          <w:bCs/>
        </w:rPr>
        <w:t>om rozhodcu</w:t>
      </w:r>
      <w:r w:rsidRPr="001A5E53">
        <w:rPr>
          <w:b/>
          <w:bCs/>
        </w:rPr>
        <w:t>, uved</w:t>
      </w:r>
      <w:r>
        <w:rPr>
          <w:b/>
          <w:bCs/>
        </w:rPr>
        <w:t>ú</w:t>
      </w:r>
      <w:r w:rsidRPr="001A5E53">
        <w:rPr>
          <w:b/>
          <w:bCs/>
        </w:rPr>
        <w:t xml:space="preserve"> to v zápis</w:t>
      </w:r>
      <w:r>
        <w:rPr>
          <w:b/>
          <w:bCs/>
        </w:rPr>
        <w:t>e</w:t>
      </w:r>
      <w:r w:rsidRPr="001A5E53">
        <w:rPr>
          <w:b/>
          <w:bCs/>
        </w:rPr>
        <w:t xml:space="preserve"> o </w:t>
      </w:r>
      <w:r>
        <w:rPr>
          <w:b/>
          <w:bCs/>
        </w:rPr>
        <w:t>stretnutí a ďalej</w:t>
      </w:r>
      <w:r w:rsidRPr="001A5E53">
        <w:rPr>
          <w:b/>
          <w:bCs/>
        </w:rPr>
        <w:t xml:space="preserve"> s</w:t>
      </w:r>
      <w:r>
        <w:rPr>
          <w:b/>
          <w:bCs/>
        </w:rPr>
        <w:t>a</w:t>
      </w:r>
      <w:r w:rsidRPr="001A5E53">
        <w:rPr>
          <w:b/>
          <w:bCs/>
        </w:rPr>
        <w:t xml:space="preserve"> postupuje </w:t>
      </w:r>
      <w:r>
        <w:rPr>
          <w:b/>
          <w:bCs/>
        </w:rPr>
        <w:t>podľa</w:t>
      </w:r>
      <w:r w:rsidRPr="001A5E53">
        <w:rPr>
          <w:b/>
          <w:bCs/>
        </w:rPr>
        <w:t xml:space="preserve"> platného disciplinárn</w:t>
      </w:r>
      <w:r>
        <w:rPr>
          <w:b/>
          <w:bCs/>
        </w:rPr>
        <w:t>e</w:t>
      </w:r>
      <w:r w:rsidRPr="001A5E53">
        <w:rPr>
          <w:b/>
          <w:bCs/>
        </w:rPr>
        <w:t xml:space="preserve">ho </w:t>
      </w:r>
      <w:r>
        <w:rPr>
          <w:b/>
          <w:bCs/>
        </w:rPr>
        <w:t>poriadku</w:t>
      </w:r>
      <w:r w:rsidRPr="001A5E53">
        <w:rPr>
          <w:b/>
          <w:bCs/>
        </w:rPr>
        <w:t>.</w:t>
      </w:r>
    </w:p>
    <w:p w14:paraId="17BE115B" w14:textId="77777777" w:rsidR="00CB62D2" w:rsidRPr="001A5E53" w:rsidRDefault="00CB62D2" w:rsidP="00CB62D2">
      <w:pPr>
        <w:tabs>
          <w:tab w:val="left" w:pos="426"/>
          <w:tab w:val="left" w:pos="709"/>
        </w:tabs>
        <w:overflowPunct w:val="0"/>
        <w:autoSpaceDE w:val="0"/>
        <w:autoSpaceDN w:val="0"/>
        <w:adjustRightInd w:val="0"/>
        <w:spacing w:after="60" w:line="240" w:lineRule="auto"/>
        <w:ind w:left="426" w:hanging="426"/>
        <w:jc w:val="both"/>
        <w:rPr>
          <w:bCs/>
          <w:u w:val="single"/>
        </w:rPr>
      </w:pPr>
      <w:r>
        <w:rPr>
          <w:bCs/>
          <w:u w:val="single"/>
        </w:rPr>
        <w:t>Od</w:t>
      </w:r>
      <w:r w:rsidRPr="001A5E53">
        <w:rPr>
          <w:bCs/>
          <w:u w:val="single"/>
        </w:rPr>
        <w:t>poručen</w:t>
      </w:r>
      <w:r>
        <w:rPr>
          <w:bCs/>
          <w:u w:val="single"/>
        </w:rPr>
        <w:t>ie</w:t>
      </w:r>
      <w:r w:rsidRPr="001A5E53">
        <w:rPr>
          <w:bCs/>
          <w:u w:val="single"/>
        </w:rPr>
        <w:t xml:space="preserve"> pr</w:t>
      </w:r>
      <w:r>
        <w:rPr>
          <w:bCs/>
          <w:u w:val="single"/>
        </w:rPr>
        <w:t>e</w:t>
      </w:r>
      <w:r w:rsidRPr="001A5E53">
        <w:rPr>
          <w:bCs/>
          <w:u w:val="single"/>
        </w:rPr>
        <w:t xml:space="preserve"> rozhod</w:t>
      </w:r>
      <w:r>
        <w:rPr>
          <w:bCs/>
          <w:u w:val="single"/>
        </w:rPr>
        <w:t>cov</w:t>
      </w:r>
      <w:r w:rsidRPr="001A5E53">
        <w:rPr>
          <w:bCs/>
          <w:u w:val="single"/>
        </w:rPr>
        <w:t xml:space="preserve"> a tr</w:t>
      </w:r>
      <w:r>
        <w:rPr>
          <w:bCs/>
          <w:u w:val="single"/>
        </w:rPr>
        <w:t>é</w:t>
      </w:r>
      <w:r w:rsidRPr="001A5E53">
        <w:rPr>
          <w:bCs/>
          <w:u w:val="single"/>
        </w:rPr>
        <w:t>n</w:t>
      </w:r>
      <w:r>
        <w:rPr>
          <w:bCs/>
          <w:u w:val="single"/>
        </w:rPr>
        <w:t>e</w:t>
      </w:r>
      <w:r w:rsidRPr="001A5E53">
        <w:rPr>
          <w:bCs/>
          <w:u w:val="single"/>
        </w:rPr>
        <w:t>r</w:t>
      </w:r>
      <w:r>
        <w:rPr>
          <w:bCs/>
          <w:u w:val="single"/>
        </w:rPr>
        <w:t>ov</w:t>
      </w:r>
      <w:r w:rsidRPr="001A5E53">
        <w:rPr>
          <w:bCs/>
          <w:u w:val="single"/>
        </w:rPr>
        <w:t>:</w:t>
      </w:r>
    </w:p>
    <w:p w14:paraId="71AC8A80" w14:textId="77777777" w:rsidR="00CB62D2" w:rsidRPr="001A5E53" w:rsidRDefault="00CB62D2" w:rsidP="00CB62D2">
      <w:pPr>
        <w:tabs>
          <w:tab w:val="left" w:pos="426"/>
          <w:tab w:val="left" w:pos="709"/>
        </w:tabs>
        <w:overflowPunct w:val="0"/>
        <w:autoSpaceDE w:val="0"/>
        <w:autoSpaceDN w:val="0"/>
        <w:adjustRightInd w:val="0"/>
        <w:spacing w:after="60" w:line="240" w:lineRule="auto"/>
        <w:ind w:left="426" w:hanging="426"/>
        <w:jc w:val="both"/>
        <w:rPr>
          <w:bCs/>
          <w:u w:val="single"/>
        </w:rPr>
      </w:pPr>
      <w:r w:rsidRPr="001A5E53">
        <w:rPr>
          <w:bCs/>
        </w:rPr>
        <w:tab/>
      </w:r>
      <w:r>
        <w:rPr>
          <w:bCs/>
          <w:u w:val="single"/>
        </w:rPr>
        <w:t xml:space="preserve">Tréneri a rozhodcovia by mali spolupracovať počas priebehu stretnutia a snažiť sa aby prebehlo    </w:t>
      </w:r>
      <w:r w:rsidRPr="001A5E53">
        <w:rPr>
          <w:bCs/>
          <w:u w:val="single"/>
        </w:rPr>
        <w:t xml:space="preserve"> v duchu</w:t>
      </w:r>
      <w:r>
        <w:rPr>
          <w:bCs/>
          <w:u w:val="single"/>
        </w:rPr>
        <w:t xml:space="preserve"> fair play a musia</w:t>
      </w:r>
      <w:r w:rsidRPr="001A5E53">
        <w:rPr>
          <w:bCs/>
          <w:u w:val="single"/>
        </w:rPr>
        <w:t xml:space="preserve"> si uv</w:t>
      </w:r>
      <w:r>
        <w:rPr>
          <w:bCs/>
          <w:u w:val="single"/>
        </w:rPr>
        <w:t>edomovať, že akékoľ</w:t>
      </w:r>
      <w:r w:rsidRPr="001A5E53">
        <w:rPr>
          <w:bCs/>
          <w:u w:val="single"/>
        </w:rPr>
        <w:t>v</w:t>
      </w:r>
      <w:r>
        <w:rPr>
          <w:bCs/>
          <w:u w:val="single"/>
        </w:rPr>
        <w:t>ek stupňova</w:t>
      </w:r>
      <w:r w:rsidRPr="001A5E53">
        <w:rPr>
          <w:bCs/>
          <w:u w:val="single"/>
        </w:rPr>
        <w:t>n</w:t>
      </w:r>
      <w:r>
        <w:rPr>
          <w:bCs/>
          <w:u w:val="single"/>
        </w:rPr>
        <w:t>ie</w:t>
      </w:r>
      <w:r w:rsidRPr="001A5E53">
        <w:rPr>
          <w:bCs/>
          <w:u w:val="single"/>
        </w:rPr>
        <w:t xml:space="preserve"> nap</w:t>
      </w:r>
      <w:r>
        <w:rPr>
          <w:bCs/>
          <w:u w:val="single"/>
        </w:rPr>
        <w:t>ä</w:t>
      </w:r>
      <w:r w:rsidRPr="001A5E53">
        <w:rPr>
          <w:bCs/>
          <w:u w:val="single"/>
        </w:rPr>
        <w:t>t</w:t>
      </w:r>
      <w:r>
        <w:rPr>
          <w:bCs/>
          <w:u w:val="single"/>
        </w:rPr>
        <w:t>ia</w:t>
      </w:r>
      <w:r w:rsidRPr="001A5E53">
        <w:rPr>
          <w:bCs/>
          <w:u w:val="single"/>
        </w:rPr>
        <w:t xml:space="preserve"> je škodlivé pr</w:t>
      </w:r>
      <w:r>
        <w:rPr>
          <w:bCs/>
          <w:u w:val="single"/>
        </w:rPr>
        <w:t>e</w:t>
      </w:r>
      <w:r w:rsidRPr="001A5E53">
        <w:rPr>
          <w:bCs/>
          <w:u w:val="single"/>
        </w:rPr>
        <w:t xml:space="preserve"> výchovu hráč</w:t>
      </w:r>
      <w:r>
        <w:rPr>
          <w:bCs/>
          <w:u w:val="single"/>
        </w:rPr>
        <w:t>ov</w:t>
      </w:r>
      <w:r w:rsidRPr="001A5E53">
        <w:rPr>
          <w:bCs/>
          <w:u w:val="single"/>
        </w:rPr>
        <w:t>, kv</w:t>
      </w:r>
      <w:r>
        <w:rPr>
          <w:bCs/>
          <w:u w:val="single"/>
        </w:rPr>
        <w:t>ôli ktorým tam všetci organizátori či i</w:t>
      </w:r>
      <w:r w:rsidRPr="001A5E53">
        <w:rPr>
          <w:bCs/>
          <w:u w:val="single"/>
        </w:rPr>
        <w:t xml:space="preserve">né osoby </w:t>
      </w:r>
      <w:r>
        <w:rPr>
          <w:bCs/>
          <w:u w:val="single"/>
        </w:rPr>
        <w:t>sú. Sme</w:t>
      </w:r>
      <w:r w:rsidRPr="001A5E53">
        <w:rPr>
          <w:bCs/>
          <w:u w:val="single"/>
        </w:rPr>
        <w:t>r</w:t>
      </w:r>
      <w:r>
        <w:rPr>
          <w:bCs/>
          <w:u w:val="single"/>
        </w:rPr>
        <w:t>o</w:t>
      </w:r>
      <w:r w:rsidRPr="001A5E53">
        <w:rPr>
          <w:bCs/>
          <w:u w:val="single"/>
        </w:rPr>
        <w:t>m k </w:t>
      </w:r>
      <w:r>
        <w:rPr>
          <w:bCs/>
          <w:u w:val="single"/>
        </w:rPr>
        <w:t>riešeniu</w:t>
      </w:r>
      <w:r w:rsidR="00B42266">
        <w:rPr>
          <w:bCs/>
          <w:u w:val="single"/>
        </w:rPr>
        <w:t xml:space="preserve"> problému a utíšeniu, uzmier</w:t>
      </w:r>
      <w:r w:rsidR="00E501D0">
        <w:rPr>
          <w:bCs/>
          <w:u w:val="single"/>
        </w:rPr>
        <w:t xml:space="preserve">eniu </w:t>
      </w:r>
      <w:r w:rsidRPr="001A5E53">
        <w:rPr>
          <w:bCs/>
          <w:u w:val="single"/>
        </w:rPr>
        <w:t>situ</w:t>
      </w:r>
      <w:r>
        <w:rPr>
          <w:bCs/>
          <w:u w:val="single"/>
        </w:rPr>
        <w:t>á</w:t>
      </w:r>
      <w:r w:rsidRPr="001A5E53">
        <w:rPr>
          <w:bCs/>
          <w:u w:val="single"/>
        </w:rPr>
        <w:t>c</w:t>
      </w:r>
      <w:r>
        <w:rPr>
          <w:bCs/>
          <w:u w:val="single"/>
        </w:rPr>
        <w:t>i</w:t>
      </w:r>
      <w:r w:rsidRPr="001A5E53">
        <w:rPr>
          <w:bCs/>
          <w:u w:val="single"/>
        </w:rPr>
        <w:t>e</w:t>
      </w:r>
      <w:r>
        <w:rPr>
          <w:bCs/>
          <w:u w:val="single"/>
        </w:rPr>
        <w:t>,</w:t>
      </w:r>
      <w:r w:rsidRPr="001A5E53">
        <w:rPr>
          <w:bCs/>
          <w:u w:val="single"/>
        </w:rPr>
        <w:t xml:space="preserve"> by </w:t>
      </w:r>
      <w:r>
        <w:rPr>
          <w:bCs/>
          <w:u w:val="single"/>
        </w:rPr>
        <w:t>rozhodne</w:t>
      </w:r>
      <w:r w:rsidRPr="001A5E53">
        <w:rPr>
          <w:bCs/>
          <w:u w:val="single"/>
        </w:rPr>
        <w:t xml:space="preserve"> m</w:t>
      </w:r>
      <w:r>
        <w:rPr>
          <w:bCs/>
          <w:u w:val="single"/>
        </w:rPr>
        <w:t>a</w:t>
      </w:r>
      <w:r w:rsidRPr="001A5E53">
        <w:rPr>
          <w:bCs/>
          <w:u w:val="single"/>
        </w:rPr>
        <w:t>li komunikova</w:t>
      </w:r>
      <w:r>
        <w:rPr>
          <w:bCs/>
          <w:u w:val="single"/>
        </w:rPr>
        <w:t xml:space="preserve">ť </w:t>
      </w:r>
      <w:r w:rsidRPr="001A5E53">
        <w:rPr>
          <w:bCs/>
          <w:u w:val="single"/>
        </w:rPr>
        <w:t>ako partne</w:t>
      </w:r>
      <w:r>
        <w:rPr>
          <w:bCs/>
          <w:u w:val="single"/>
        </w:rPr>
        <w:t>ri pr</w:t>
      </w:r>
      <w:r w:rsidRPr="001A5E53">
        <w:rPr>
          <w:bCs/>
          <w:u w:val="single"/>
        </w:rPr>
        <w:t>ed</w:t>
      </w:r>
      <w:r>
        <w:rPr>
          <w:bCs/>
          <w:u w:val="single"/>
        </w:rPr>
        <w:t>o</w:t>
      </w:r>
      <w:r w:rsidRPr="001A5E53">
        <w:rPr>
          <w:bCs/>
          <w:u w:val="single"/>
        </w:rPr>
        <w:t>vš</w:t>
      </w:r>
      <w:r>
        <w:rPr>
          <w:bCs/>
          <w:u w:val="single"/>
        </w:rPr>
        <w:t xml:space="preserve">etkým rozhodcovia </w:t>
      </w:r>
      <w:r w:rsidRPr="001A5E53">
        <w:rPr>
          <w:bCs/>
          <w:u w:val="single"/>
        </w:rPr>
        <w:t xml:space="preserve"> a tr</w:t>
      </w:r>
      <w:r>
        <w:rPr>
          <w:bCs/>
          <w:u w:val="single"/>
        </w:rPr>
        <w:t>éner</w:t>
      </w:r>
      <w:r w:rsidRPr="001A5E53">
        <w:rPr>
          <w:bCs/>
          <w:u w:val="single"/>
        </w:rPr>
        <w:t xml:space="preserve">i. </w:t>
      </w:r>
    </w:p>
    <w:p w14:paraId="034A446B" w14:textId="77777777" w:rsidR="00CB62D2" w:rsidRPr="001A5E53" w:rsidRDefault="00CB62D2" w:rsidP="00CB62D2">
      <w:pPr>
        <w:tabs>
          <w:tab w:val="left" w:pos="426"/>
          <w:tab w:val="left" w:pos="709"/>
        </w:tabs>
        <w:overflowPunct w:val="0"/>
        <w:autoSpaceDE w:val="0"/>
        <w:autoSpaceDN w:val="0"/>
        <w:adjustRightInd w:val="0"/>
        <w:spacing w:after="60" w:line="240" w:lineRule="auto"/>
        <w:ind w:left="426" w:hanging="426"/>
        <w:jc w:val="both"/>
        <w:rPr>
          <w:bCs/>
          <w:u w:val="single"/>
        </w:rPr>
      </w:pPr>
    </w:p>
    <w:p w14:paraId="532F7059" w14:textId="77777777" w:rsidR="00D2071A" w:rsidRDefault="00D2071A" w:rsidP="00D2071A">
      <w:r w:rsidRPr="00DE2DE0">
        <w:rPr>
          <w:u w:val="single"/>
        </w:rPr>
        <w:t>Výsledky</w:t>
      </w:r>
      <w:r>
        <w:t xml:space="preserve"> starších a mladších pr</w:t>
      </w:r>
      <w:r w:rsidRPr="00263427">
        <w:t>íprav</w:t>
      </w:r>
      <w:r>
        <w:t>i</w:t>
      </w:r>
      <w:r w:rsidRPr="00263427">
        <w:t xml:space="preserve">ek </w:t>
      </w:r>
      <w:r w:rsidRPr="00DE2DE0">
        <w:rPr>
          <w:b/>
        </w:rPr>
        <w:t>nebudú publikované</w:t>
      </w:r>
      <w:r w:rsidRPr="00263427">
        <w:t xml:space="preserve">. </w:t>
      </w:r>
      <w:r>
        <w:t>!!!</w:t>
      </w:r>
    </w:p>
    <w:p w14:paraId="5DF5D801" w14:textId="77777777" w:rsidR="003E6DD2" w:rsidRPr="0045745A" w:rsidRDefault="003E6DD2" w:rsidP="003E6DD2">
      <w:pPr>
        <w:rPr>
          <w:rFonts w:ascii="Times New Roman" w:hAnsi="Times New Roman"/>
          <w:sz w:val="24"/>
          <w:szCs w:val="24"/>
        </w:rPr>
      </w:pPr>
    </w:p>
    <w:p w14:paraId="3B6C8EC2" w14:textId="77777777" w:rsidR="00AF5049" w:rsidRPr="0045745A" w:rsidRDefault="00AF5049" w:rsidP="00AF5049">
      <w:pPr>
        <w:rPr>
          <w:rFonts w:ascii="Times New Roman" w:hAnsi="Times New Roman"/>
          <w:sz w:val="24"/>
          <w:szCs w:val="24"/>
        </w:rPr>
      </w:pPr>
      <w:r w:rsidRPr="0045745A">
        <w:rPr>
          <w:rFonts w:ascii="Times New Roman" w:hAnsi="Times New Roman"/>
          <w:sz w:val="24"/>
          <w:szCs w:val="24"/>
        </w:rPr>
        <w:t>Kategória mladších prípraviek U7-U9, je dosť  rozsiahla a pravidlá nemôžu dostatočne obsiahnuť všetko. Najmä u tých najmladších by mala byť snaha o to, aby hrali na</w:t>
      </w:r>
      <w:r w:rsidR="00C664A0">
        <w:rPr>
          <w:rFonts w:ascii="Times New Roman" w:hAnsi="Times New Roman"/>
          <w:sz w:val="24"/>
          <w:szCs w:val="24"/>
        </w:rPr>
        <w:t xml:space="preserve"> určených </w:t>
      </w:r>
      <w:r w:rsidRPr="0045745A">
        <w:rPr>
          <w:rFonts w:ascii="Times New Roman" w:hAnsi="Times New Roman"/>
          <w:sz w:val="24"/>
          <w:szCs w:val="24"/>
        </w:rPr>
        <w:t xml:space="preserve"> postoch</w:t>
      </w:r>
      <w:r w:rsidR="00C664A0">
        <w:rPr>
          <w:rFonts w:ascii="Times New Roman" w:hAnsi="Times New Roman"/>
          <w:sz w:val="24"/>
          <w:szCs w:val="24"/>
        </w:rPr>
        <w:t xml:space="preserve"> -</w:t>
      </w:r>
      <w:r w:rsidRPr="0045745A">
        <w:rPr>
          <w:rFonts w:ascii="Times New Roman" w:hAnsi="Times New Roman"/>
          <w:sz w:val="24"/>
          <w:szCs w:val="24"/>
        </w:rPr>
        <w:t xml:space="preserve"> </w:t>
      </w:r>
      <w:r w:rsidRPr="00C664A0">
        <w:rPr>
          <w:rFonts w:ascii="Times New Roman" w:hAnsi="Times New Roman"/>
          <w:i/>
          <w:sz w:val="24"/>
          <w:szCs w:val="24"/>
        </w:rPr>
        <w:t>obrancov a útočníkov</w:t>
      </w:r>
      <w:r w:rsidRPr="0045745A">
        <w:rPr>
          <w:rFonts w:ascii="Times New Roman" w:hAnsi="Times New Roman"/>
          <w:sz w:val="24"/>
          <w:szCs w:val="24"/>
        </w:rPr>
        <w:t xml:space="preserve"> </w:t>
      </w:r>
      <w:r w:rsidR="00C664A0">
        <w:rPr>
          <w:rFonts w:ascii="Times New Roman" w:hAnsi="Times New Roman"/>
          <w:sz w:val="24"/>
          <w:szCs w:val="24"/>
        </w:rPr>
        <w:t xml:space="preserve">- </w:t>
      </w:r>
      <w:r w:rsidRPr="0045745A">
        <w:rPr>
          <w:rFonts w:ascii="Times New Roman" w:hAnsi="Times New Roman"/>
          <w:sz w:val="24"/>
          <w:szCs w:val="24"/>
        </w:rPr>
        <w:t xml:space="preserve">až </w:t>
      </w:r>
      <w:r w:rsidRPr="0045745A">
        <w:rPr>
          <w:rFonts w:ascii="Times New Roman" w:hAnsi="Times New Roman"/>
          <w:color w:val="FF0000"/>
          <w:sz w:val="24"/>
          <w:szCs w:val="24"/>
        </w:rPr>
        <w:t>druhoradá</w:t>
      </w:r>
      <w:r w:rsidRPr="0045745A">
        <w:rPr>
          <w:rFonts w:ascii="Times New Roman" w:hAnsi="Times New Roman"/>
          <w:sz w:val="24"/>
          <w:szCs w:val="24"/>
        </w:rPr>
        <w:t>. Chceme, aby pochopili, že nemajú všetci bežať za loptou, ale rozdelením</w:t>
      </w:r>
      <w:r w:rsidR="0045745A" w:rsidRPr="0045745A">
        <w:rPr>
          <w:rFonts w:ascii="Times New Roman" w:hAnsi="Times New Roman"/>
          <w:sz w:val="24"/>
          <w:szCs w:val="24"/>
        </w:rPr>
        <w:t xml:space="preserve"> hráčov podľa</w:t>
      </w:r>
      <w:r w:rsidRPr="0045745A">
        <w:rPr>
          <w:rFonts w:ascii="Times New Roman" w:hAnsi="Times New Roman"/>
          <w:sz w:val="24"/>
          <w:szCs w:val="24"/>
        </w:rPr>
        <w:t xml:space="preserve"> úloh na útočníkov a</w:t>
      </w:r>
      <w:r w:rsidR="00805381">
        <w:rPr>
          <w:rFonts w:ascii="Times New Roman" w:hAnsi="Times New Roman"/>
          <w:sz w:val="24"/>
          <w:szCs w:val="24"/>
        </w:rPr>
        <w:t xml:space="preserve"> obrancov, ako je to možno veľa</w:t>
      </w:r>
      <w:r w:rsidRPr="0045745A">
        <w:rPr>
          <w:rFonts w:ascii="Times New Roman" w:hAnsi="Times New Roman"/>
          <w:sz w:val="24"/>
          <w:szCs w:val="24"/>
        </w:rPr>
        <w:t xml:space="preserve">krát vidieť na turnajoch, je mnohokrát kontraproduktívne. </w:t>
      </w:r>
    </w:p>
    <w:p w14:paraId="4EAD6DA3" w14:textId="77777777" w:rsidR="00AF5049" w:rsidRPr="0045745A" w:rsidRDefault="00AF5049" w:rsidP="00AF5049">
      <w:pPr>
        <w:rPr>
          <w:rFonts w:ascii="Times New Roman" w:hAnsi="Times New Roman"/>
          <w:sz w:val="24"/>
          <w:szCs w:val="24"/>
        </w:rPr>
      </w:pPr>
      <w:r w:rsidRPr="0045745A">
        <w:rPr>
          <w:rFonts w:ascii="Times New Roman" w:hAnsi="Times New Roman"/>
          <w:sz w:val="24"/>
          <w:szCs w:val="24"/>
        </w:rPr>
        <w:t xml:space="preserve">Deti by mali postupne pod vedením trénerov prísť na to, čo je v hre výhodné. Žiadne delenie na:  obrana – </w:t>
      </w:r>
      <w:r w:rsidR="009A1E47">
        <w:rPr>
          <w:rFonts w:ascii="Times New Roman" w:hAnsi="Times New Roman"/>
          <w:sz w:val="24"/>
          <w:szCs w:val="24"/>
        </w:rPr>
        <w:t>útok. Det</w:t>
      </w:r>
      <w:r w:rsidRPr="0045745A">
        <w:rPr>
          <w:rFonts w:ascii="Times New Roman" w:hAnsi="Times New Roman"/>
          <w:sz w:val="24"/>
          <w:szCs w:val="24"/>
        </w:rPr>
        <w:t>i</w:t>
      </w:r>
      <w:r w:rsidR="009A1E47">
        <w:rPr>
          <w:rFonts w:ascii="Times New Roman" w:hAnsi="Times New Roman"/>
          <w:sz w:val="24"/>
          <w:szCs w:val="24"/>
        </w:rPr>
        <w:t xml:space="preserve"> - hráči</w:t>
      </w:r>
      <w:r w:rsidRPr="0045745A">
        <w:rPr>
          <w:rFonts w:ascii="Times New Roman" w:hAnsi="Times New Roman"/>
          <w:sz w:val="24"/>
          <w:szCs w:val="24"/>
        </w:rPr>
        <w:t xml:space="preserve"> potom zostávajú zapichnutí  na svojich miestach a namiesto dravosti a</w:t>
      </w:r>
      <w:r w:rsidR="00FD23B5">
        <w:rPr>
          <w:rFonts w:ascii="Times New Roman" w:hAnsi="Times New Roman"/>
          <w:sz w:val="24"/>
          <w:szCs w:val="24"/>
        </w:rPr>
        <w:t xml:space="preserve"> individuálnych futbalových </w:t>
      </w:r>
      <w:r w:rsidRPr="0045745A">
        <w:rPr>
          <w:rFonts w:ascii="Times New Roman" w:hAnsi="Times New Roman"/>
          <w:sz w:val="24"/>
          <w:szCs w:val="24"/>
        </w:rPr>
        <w:t xml:space="preserve">schopností sa trénuje skôr taktika, ktorá je určená obmedzeniami – úlohami čo majú a nemajú robiť, ale to sú </w:t>
      </w:r>
      <w:r w:rsidR="00B42266">
        <w:rPr>
          <w:rFonts w:ascii="Times New Roman" w:hAnsi="Times New Roman"/>
          <w:sz w:val="24"/>
          <w:szCs w:val="24"/>
        </w:rPr>
        <w:t xml:space="preserve">zábrany - </w:t>
      </w:r>
      <w:r w:rsidRPr="0045745A">
        <w:rPr>
          <w:rFonts w:ascii="Times New Roman" w:hAnsi="Times New Roman"/>
          <w:sz w:val="24"/>
          <w:szCs w:val="24"/>
        </w:rPr>
        <w:t>bariery pre</w:t>
      </w:r>
      <w:r w:rsidR="00334DDC" w:rsidRPr="0045745A">
        <w:rPr>
          <w:rFonts w:ascii="Times New Roman" w:hAnsi="Times New Roman"/>
          <w:sz w:val="24"/>
          <w:szCs w:val="24"/>
        </w:rPr>
        <w:t xml:space="preserve"> </w:t>
      </w:r>
      <w:r w:rsidRPr="0045745A">
        <w:rPr>
          <w:rFonts w:ascii="Times New Roman" w:hAnsi="Times New Roman"/>
          <w:sz w:val="24"/>
          <w:szCs w:val="24"/>
        </w:rPr>
        <w:t xml:space="preserve"> tvorivosť</w:t>
      </w:r>
      <w:r w:rsidR="00334DDC" w:rsidRPr="0045745A">
        <w:rPr>
          <w:rFonts w:ascii="Times New Roman" w:hAnsi="Times New Roman"/>
          <w:sz w:val="24"/>
          <w:szCs w:val="24"/>
        </w:rPr>
        <w:t xml:space="preserve">  a zápal </w:t>
      </w:r>
      <w:r w:rsidRPr="0045745A">
        <w:rPr>
          <w:rFonts w:ascii="Times New Roman" w:hAnsi="Times New Roman"/>
          <w:sz w:val="24"/>
          <w:szCs w:val="24"/>
        </w:rPr>
        <w:t xml:space="preserve"> pre hru. </w:t>
      </w:r>
      <w:r w:rsidRPr="0045745A">
        <w:rPr>
          <w:rFonts w:ascii="Times New Roman" w:hAnsi="Times New Roman"/>
          <w:color w:val="FF0000"/>
          <w:sz w:val="24"/>
          <w:szCs w:val="24"/>
        </w:rPr>
        <w:t xml:space="preserve">V tomto období nemusia vedieť hrať kolektívne, nejde o družstvo a o výsledok, </w:t>
      </w:r>
      <w:r w:rsidRPr="0045745A">
        <w:rPr>
          <w:rFonts w:ascii="Times New Roman" w:hAnsi="Times New Roman"/>
          <w:sz w:val="24"/>
          <w:szCs w:val="24"/>
        </w:rPr>
        <w:t xml:space="preserve">aj keď každé z tých detí chce vyhrať.   </w:t>
      </w:r>
    </w:p>
    <w:p w14:paraId="6E53D2CA" w14:textId="77777777" w:rsidR="00AF5049" w:rsidRPr="0045745A" w:rsidRDefault="00AF5049" w:rsidP="00AF5049">
      <w:pPr>
        <w:rPr>
          <w:rFonts w:ascii="Times New Roman" w:hAnsi="Times New Roman"/>
          <w:sz w:val="24"/>
          <w:szCs w:val="24"/>
        </w:rPr>
      </w:pPr>
      <w:r w:rsidRPr="0045745A">
        <w:rPr>
          <w:rFonts w:ascii="Times New Roman" w:hAnsi="Times New Roman"/>
          <w:sz w:val="24"/>
          <w:szCs w:val="24"/>
        </w:rPr>
        <w:t>Učme ich v hre premýšľať, nie dodržiavať nariadenia!!! Nie je dôležité, aby si teraz rýchle prihrávali, ale aby sa snažili urobiť kľučku a potom  prihrali spoluhráčovi alebo niekde</w:t>
      </w:r>
      <w:r w:rsidR="00B42266">
        <w:rPr>
          <w:rFonts w:ascii="Times New Roman" w:hAnsi="Times New Roman"/>
          <w:sz w:val="24"/>
          <w:szCs w:val="24"/>
        </w:rPr>
        <w:t xml:space="preserve"> do voľného priestoru. </w:t>
      </w:r>
      <w:r w:rsidRPr="0045745A">
        <w:rPr>
          <w:rFonts w:ascii="Times New Roman" w:hAnsi="Times New Roman"/>
          <w:sz w:val="24"/>
          <w:szCs w:val="24"/>
        </w:rPr>
        <w:t xml:space="preserve">Rozprávajte sa s deťmi o tom (a deti nech sami odpovedajú),  </w:t>
      </w:r>
      <w:r w:rsidRPr="0045745A">
        <w:rPr>
          <w:rFonts w:ascii="Times New Roman" w:hAnsi="Times New Roman"/>
          <w:color w:val="FF0000"/>
          <w:sz w:val="24"/>
          <w:szCs w:val="24"/>
        </w:rPr>
        <w:t>NIE</w:t>
      </w:r>
      <w:r w:rsidRPr="0045745A">
        <w:rPr>
          <w:rFonts w:ascii="Times New Roman" w:hAnsi="Times New Roman"/>
          <w:sz w:val="24"/>
          <w:szCs w:val="24"/>
        </w:rPr>
        <w:t xml:space="preserve"> kde by mali </w:t>
      </w:r>
      <w:r w:rsidRPr="0045745A">
        <w:rPr>
          <w:rFonts w:ascii="Times New Roman" w:hAnsi="Times New Roman"/>
          <w:color w:val="FF0000"/>
          <w:sz w:val="24"/>
          <w:szCs w:val="24"/>
        </w:rPr>
        <w:t>stáť</w:t>
      </w:r>
      <w:r w:rsidRPr="0045745A">
        <w:rPr>
          <w:rFonts w:ascii="Times New Roman" w:hAnsi="Times New Roman"/>
          <w:sz w:val="24"/>
          <w:szCs w:val="24"/>
        </w:rPr>
        <w:t xml:space="preserve">, ale </w:t>
      </w:r>
      <w:r w:rsidRPr="00FD23B5">
        <w:rPr>
          <w:rFonts w:ascii="Times New Roman" w:hAnsi="Times New Roman"/>
          <w:color w:val="FF0000"/>
          <w:sz w:val="24"/>
          <w:szCs w:val="24"/>
        </w:rPr>
        <w:t>kam</w:t>
      </w:r>
      <w:r w:rsidRPr="0045745A">
        <w:rPr>
          <w:rFonts w:ascii="Times New Roman" w:hAnsi="Times New Roman"/>
          <w:sz w:val="24"/>
          <w:szCs w:val="24"/>
        </w:rPr>
        <w:t xml:space="preserve"> by mali </w:t>
      </w:r>
      <w:r w:rsidRPr="00FD23B5">
        <w:rPr>
          <w:rFonts w:ascii="Times New Roman" w:hAnsi="Times New Roman"/>
          <w:color w:val="FF0000"/>
          <w:sz w:val="24"/>
          <w:szCs w:val="24"/>
        </w:rPr>
        <w:t>nabehnúť</w:t>
      </w:r>
      <w:r w:rsidR="00C664A0">
        <w:rPr>
          <w:rFonts w:ascii="Times New Roman" w:hAnsi="Times New Roman"/>
          <w:sz w:val="24"/>
          <w:szCs w:val="24"/>
        </w:rPr>
        <w:t>, aby im moh</w:t>
      </w:r>
      <w:r w:rsidRPr="0045745A">
        <w:rPr>
          <w:rFonts w:ascii="Times New Roman" w:hAnsi="Times New Roman"/>
          <w:sz w:val="24"/>
          <w:szCs w:val="24"/>
        </w:rPr>
        <w:t>o</w:t>
      </w:r>
      <w:r w:rsidR="00C664A0">
        <w:rPr>
          <w:rFonts w:ascii="Times New Roman" w:hAnsi="Times New Roman"/>
          <w:sz w:val="24"/>
          <w:szCs w:val="24"/>
        </w:rPr>
        <w:t>l</w:t>
      </w:r>
      <w:r w:rsidRPr="0045745A">
        <w:rPr>
          <w:rFonts w:ascii="Times New Roman" w:hAnsi="Times New Roman"/>
          <w:sz w:val="24"/>
          <w:szCs w:val="24"/>
        </w:rPr>
        <w:t xml:space="preserve"> niekto prihrať.</w:t>
      </w:r>
    </w:p>
    <w:p w14:paraId="20CA81A7" w14:textId="77777777" w:rsidR="00AF5049" w:rsidRPr="0045745A" w:rsidRDefault="00AF5049" w:rsidP="00AF5049">
      <w:pPr>
        <w:pStyle w:val="Obyajntext"/>
        <w:rPr>
          <w:rFonts w:ascii="Times New Roman" w:hAnsi="Times New Roman" w:cs="Times New Roman"/>
          <w:color w:val="0D0D0D"/>
          <w:sz w:val="24"/>
          <w:szCs w:val="24"/>
        </w:rPr>
      </w:pPr>
      <w:r w:rsidRPr="0045745A">
        <w:rPr>
          <w:rFonts w:ascii="Times New Roman" w:hAnsi="Times New Roman" w:cs="Times New Roman"/>
          <w:color w:val="0D0D0D"/>
          <w:sz w:val="24"/>
          <w:szCs w:val="24"/>
        </w:rPr>
        <w:t xml:space="preserve"> Pýtajte sa otázkami :  Odkiaľ sa strieľajú góly?  Deti: „ Spred bránky“. Kam preto musíme bežať – nabiehať keď je hráč s loptou na kraji ihriska? Budeme tam bežať všetci? Keď tam nepobežíme všetci, tak čo budú robiť ostatní?  „Niekto zostane vzadu“. A prečo? A kde vzadu? Až za polovičkou ihriska, alebo bližšie k súperovej bránke?  A prečo?  A kde bude stáť náš brankár? </w:t>
      </w:r>
    </w:p>
    <w:p w14:paraId="13DC974C" w14:textId="77777777" w:rsidR="00AF5049" w:rsidRPr="0045745A" w:rsidRDefault="00AF5049" w:rsidP="00AF5049">
      <w:pPr>
        <w:pStyle w:val="Obyajntext"/>
        <w:rPr>
          <w:rFonts w:ascii="Times New Roman" w:hAnsi="Times New Roman" w:cs="Times New Roman"/>
          <w:color w:val="0D0D0D"/>
          <w:sz w:val="24"/>
          <w:szCs w:val="24"/>
        </w:rPr>
      </w:pPr>
    </w:p>
    <w:p w14:paraId="10A4F7DC" w14:textId="77777777" w:rsidR="00AF5049" w:rsidRPr="00C664A0" w:rsidRDefault="00AF5049" w:rsidP="00AF5049">
      <w:pPr>
        <w:pStyle w:val="Obyajntext"/>
        <w:rPr>
          <w:rFonts w:ascii="Times New Roman" w:hAnsi="Times New Roman" w:cs="Times New Roman"/>
          <w:color w:val="FF0000"/>
          <w:sz w:val="24"/>
          <w:szCs w:val="24"/>
        </w:rPr>
      </w:pPr>
      <w:r w:rsidRPr="0045745A">
        <w:rPr>
          <w:rFonts w:ascii="Times New Roman" w:hAnsi="Times New Roman" w:cs="Times New Roman"/>
          <w:color w:val="0D0D0D"/>
          <w:sz w:val="24"/>
          <w:szCs w:val="24"/>
        </w:rPr>
        <w:t xml:space="preserve">Takéto otázky a rozhovory robíme pred zápasom, alebo pri sledovaní iného zápasu, alebo s hráčmi na lavičke, ktorí práve nehrajú a sledujú hru. Tam majú čas na pochopenie. To je pravý „koučing“= otváranie potenciálu, ktorý v deťoch je, ktorý v nich zatiaľ drieme. Samozrejme, že to nie je jednoduché, hlavne pre tých trénerov, </w:t>
      </w:r>
      <w:r w:rsidRPr="00C664A0">
        <w:rPr>
          <w:rFonts w:ascii="Times New Roman" w:hAnsi="Times New Roman" w:cs="Times New Roman"/>
          <w:color w:val="FF0000"/>
          <w:sz w:val="24"/>
          <w:szCs w:val="24"/>
        </w:rPr>
        <w:t xml:space="preserve">ktorí posúvajú deti na ihrisku </w:t>
      </w:r>
      <w:r w:rsidRPr="0045745A">
        <w:rPr>
          <w:rFonts w:ascii="Times New Roman" w:hAnsi="Times New Roman" w:cs="Times New Roman"/>
          <w:color w:val="0D0D0D"/>
          <w:sz w:val="24"/>
          <w:szCs w:val="24"/>
        </w:rPr>
        <w:t>(svojimi pokynmi</w:t>
      </w:r>
      <w:r w:rsidR="00B42266">
        <w:rPr>
          <w:rFonts w:ascii="Times New Roman" w:hAnsi="Times New Roman" w:cs="Times New Roman"/>
          <w:color w:val="0D0D0D"/>
          <w:sz w:val="24"/>
          <w:szCs w:val="24"/>
        </w:rPr>
        <w:t xml:space="preserve"> </w:t>
      </w:r>
      <w:r w:rsidRPr="0045745A">
        <w:rPr>
          <w:rFonts w:ascii="Times New Roman" w:hAnsi="Times New Roman" w:cs="Times New Roman"/>
          <w:color w:val="0D0D0D"/>
          <w:sz w:val="24"/>
          <w:szCs w:val="24"/>
        </w:rPr>
        <w:t>-</w:t>
      </w:r>
      <w:r w:rsidR="00B42266">
        <w:rPr>
          <w:rFonts w:ascii="Times New Roman" w:hAnsi="Times New Roman" w:cs="Times New Roman"/>
          <w:color w:val="0D0D0D"/>
          <w:sz w:val="24"/>
          <w:szCs w:val="24"/>
        </w:rPr>
        <w:t xml:space="preserve"> </w:t>
      </w:r>
      <w:r w:rsidRPr="0045745A">
        <w:rPr>
          <w:rFonts w:ascii="Times New Roman" w:hAnsi="Times New Roman" w:cs="Times New Roman"/>
          <w:color w:val="0D0D0D"/>
          <w:sz w:val="24"/>
          <w:szCs w:val="24"/>
        </w:rPr>
        <w:t xml:space="preserve">pokrikmi) </w:t>
      </w:r>
      <w:r w:rsidRPr="00C664A0">
        <w:rPr>
          <w:rFonts w:ascii="Times New Roman" w:hAnsi="Times New Roman" w:cs="Times New Roman"/>
          <w:color w:val="FF0000"/>
          <w:sz w:val="24"/>
          <w:szCs w:val="24"/>
        </w:rPr>
        <w:t>ako na špagátikoch.</w:t>
      </w:r>
    </w:p>
    <w:p w14:paraId="23C55DB5" w14:textId="77777777" w:rsidR="00334DDC" w:rsidRPr="00C664A0" w:rsidRDefault="00334DDC" w:rsidP="00AF5049">
      <w:pPr>
        <w:pStyle w:val="Obyajntext"/>
        <w:rPr>
          <w:rFonts w:ascii="Times New Roman" w:hAnsi="Times New Roman" w:cs="Times New Roman"/>
          <w:color w:val="FF0000"/>
          <w:sz w:val="24"/>
          <w:szCs w:val="24"/>
        </w:rPr>
      </w:pPr>
    </w:p>
    <w:p w14:paraId="65A8B7BA" w14:textId="77777777" w:rsidR="00AF5049" w:rsidRPr="0045745A" w:rsidRDefault="00AF5049" w:rsidP="00AF5049">
      <w:pPr>
        <w:pStyle w:val="Obyajntext"/>
        <w:rPr>
          <w:rFonts w:ascii="Times New Roman" w:hAnsi="Times New Roman" w:cs="Times New Roman"/>
          <w:color w:val="0D0D0D"/>
          <w:sz w:val="24"/>
          <w:szCs w:val="24"/>
        </w:rPr>
      </w:pPr>
      <w:r w:rsidRPr="0045745A">
        <w:rPr>
          <w:rFonts w:ascii="Times New Roman" w:hAnsi="Times New Roman" w:cs="Times New Roman"/>
          <w:color w:val="0D0D0D"/>
          <w:sz w:val="24"/>
          <w:szCs w:val="24"/>
        </w:rPr>
        <w:t>Keď deti na všetky otázky odpovedajú, tak si to všetko aj uvedomujú. Skôr to pochopia chápavejší – myšlienkovo rýchlejší, ale ostatní sa potom od nich učia. Nikomu však nehovoríme: „Ty si obranca a ty stoj vzadu, ty si zase útočník tak ty stoj vpredu“.  Dôležité sú ich voľby a ich orientácie, ale tréner ich len usmerňuje a navádza otázkami nech sa učia sami. Je to dlhšia cesta, ale trvalejšia a pevnejšia, ktorá nerobí z detí figúrky, na ktoré tréner kričí.</w:t>
      </w:r>
    </w:p>
    <w:p w14:paraId="149D45A5" w14:textId="77777777" w:rsidR="00334DDC" w:rsidRPr="0045745A" w:rsidRDefault="00334DDC" w:rsidP="00AF5049">
      <w:pPr>
        <w:pStyle w:val="Obyajntext"/>
        <w:rPr>
          <w:rFonts w:ascii="Times New Roman" w:hAnsi="Times New Roman" w:cs="Times New Roman"/>
          <w:color w:val="0D0D0D"/>
          <w:sz w:val="24"/>
          <w:szCs w:val="24"/>
        </w:rPr>
      </w:pPr>
    </w:p>
    <w:p w14:paraId="70859412" w14:textId="77777777" w:rsidR="00AF5049" w:rsidRPr="0045745A" w:rsidRDefault="00AF5049" w:rsidP="00AF5049">
      <w:pPr>
        <w:pStyle w:val="Obyajntext"/>
        <w:rPr>
          <w:rFonts w:ascii="Times New Roman" w:hAnsi="Times New Roman" w:cs="Times New Roman"/>
          <w:color w:val="0D0D0D"/>
          <w:sz w:val="24"/>
          <w:szCs w:val="24"/>
        </w:rPr>
      </w:pPr>
      <w:r w:rsidRPr="0045745A">
        <w:rPr>
          <w:rFonts w:ascii="Times New Roman" w:hAnsi="Times New Roman" w:cs="Times New Roman"/>
          <w:color w:val="0D0D0D"/>
          <w:sz w:val="24"/>
          <w:szCs w:val="24"/>
        </w:rPr>
        <w:t>Ešte k bráneniu – to je jednoduchšie, to sa naučia po čase „skoro úplne“ sami, ale útočiť je zložitejšie. Neučíme ich teda toľko brániť, aby sa na to nesústredili, ale učíme ich hlavne</w:t>
      </w:r>
      <w:r w:rsidR="00FD23B5">
        <w:rPr>
          <w:rFonts w:ascii="Times New Roman" w:hAnsi="Times New Roman" w:cs="Times New Roman"/>
          <w:color w:val="0D0D0D"/>
          <w:sz w:val="24"/>
          <w:szCs w:val="24"/>
        </w:rPr>
        <w:t xml:space="preserve"> útočiť.</w:t>
      </w:r>
      <w:r w:rsidRPr="0045745A">
        <w:rPr>
          <w:rFonts w:ascii="Times New Roman" w:hAnsi="Times New Roman" w:cs="Times New Roman"/>
          <w:color w:val="0D0D0D"/>
          <w:sz w:val="24"/>
          <w:szCs w:val="24"/>
        </w:rPr>
        <w:t xml:space="preserve"> Ale POZOR!!!  Stále dávame otázky: Čo urobíš, keď stratíš loptu? Môže loptu získať hráč ktorý spadol (= urobil šmýkačku)?  Koľko hráčov pobeží za loptou aby ju získali? Kde budú čakať ostatní? Postupne na to prichádzajú!!!  </w:t>
      </w:r>
    </w:p>
    <w:p w14:paraId="4F8E5B2B" w14:textId="77777777" w:rsidR="00334DDC" w:rsidRPr="0045745A" w:rsidRDefault="00334DDC" w:rsidP="00AF5049">
      <w:pPr>
        <w:pStyle w:val="Obyajntext"/>
        <w:rPr>
          <w:rFonts w:ascii="Times New Roman" w:hAnsi="Times New Roman" w:cs="Times New Roman"/>
          <w:color w:val="0D0D0D"/>
          <w:sz w:val="24"/>
          <w:szCs w:val="24"/>
        </w:rPr>
      </w:pPr>
    </w:p>
    <w:p w14:paraId="234C585D" w14:textId="77777777" w:rsidR="00AF5049" w:rsidRPr="0045745A" w:rsidRDefault="00AF5049" w:rsidP="00AF5049">
      <w:pPr>
        <w:pStyle w:val="Obyajntext"/>
        <w:rPr>
          <w:rFonts w:ascii="Times New Roman" w:hAnsi="Times New Roman" w:cs="Times New Roman"/>
          <w:color w:val="FF0000"/>
          <w:sz w:val="24"/>
          <w:szCs w:val="24"/>
        </w:rPr>
      </w:pPr>
      <w:r w:rsidRPr="0045745A">
        <w:rPr>
          <w:rFonts w:ascii="Times New Roman" w:hAnsi="Times New Roman" w:cs="Times New Roman"/>
          <w:color w:val="FF0000"/>
          <w:sz w:val="24"/>
          <w:szCs w:val="24"/>
        </w:rPr>
        <w:t>Dôvod ??? Ten je jednoduchý.</w:t>
      </w:r>
    </w:p>
    <w:p w14:paraId="42E6B629" w14:textId="77777777" w:rsidR="00334DDC" w:rsidRPr="0045745A" w:rsidRDefault="00334DDC" w:rsidP="00AF5049">
      <w:pPr>
        <w:pStyle w:val="Obyajntext"/>
        <w:rPr>
          <w:rFonts w:ascii="Times New Roman" w:hAnsi="Times New Roman" w:cs="Times New Roman"/>
          <w:color w:val="FF0000"/>
          <w:sz w:val="24"/>
          <w:szCs w:val="24"/>
        </w:rPr>
      </w:pPr>
    </w:p>
    <w:p w14:paraId="27E71C96" w14:textId="77777777" w:rsidR="00AF5049" w:rsidRPr="00C664A0" w:rsidRDefault="00AF5049" w:rsidP="00AF5049">
      <w:pPr>
        <w:pStyle w:val="Obyajntext"/>
        <w:rPr>
          <w:rFonts w:ascii="Times New Roman" w:hAnsi="Times New Roman" w:cs="Times New Roman"/>
          <w:sz w:val="28"/>
          <w:szCs w:val="28"/>
        </w:rPr>
      </w:pPr>
      <w:r w:rsidRPr="00C664A0">
        <w:rPr>
          <w:rFonts w:ascii="Times New Roman" w:hAnsi="Times New Roman" w:cs="Times New Roman"/>
          <w:sz w:val="28"/>
          <w:szCs w:val="28"/>
        </w:rPr>
        <w:t xml:space="preserve">O 10 rokov bude musieť byť hráč </w:t>
      </w:r>
      <w:r w:rsidRPr="00043FF6">
        <w:rPr>
          <w:rFonts w:ascii="Times New Roman" w:hAnsi="Times New Roman" w:cs="Times New Roman"/>
          <w:color w:val="FF0000"/>
          <w:sz w:val="28"/>
          <w:szCs w:val="28"/>
        </w:rPr>
        <w:t>univerzálny</w:t>
      </w:r>
      <w:r w:rsidR="00043FF6">
        <w:rPr>
          <w:rFonts w:ascii="Times New Roman" w:hAnsi="Times New Roman" w:cs="Times New Roman"/>
          <w:sz w:val="28"/>
          <w:szCs w:val="28"/>
        </w:rPr>
        <w:t xml:space="preserve"> </w:t>
      </w:r>
      <w:r w:rsidRPr="00C664A0">
        <w:rPr>
          <w:rFonts w:ascii="Times New Roman" w:hAnsi="Times New Roman" w:cs="Times New Roman"/>
          <w:sz w:val="28"/>
          <w:szCs w:val="28"/>
        </w:rPr>
        <w:t xml:space="preserve">(nakoniec </w:t>
      </w:r>
      <w:r w:rsidR="00B42266">
        <w:rPr>
          <w:rFonts w:ascii="Times New Roman" w:hAnsi="Times New Roman" w:cs="Times New Roman"/>
          <w:sz w:val="28"/>
          <w:szCs w:val="28"/>
        </w:rPr>
        <w:t>už aj v súčasnosti). Teraz a pra</w:t>
      </w:r>
      <w:r w:rsidRPr="00C664A0">
        <w:rPr>
          <w:rFonts w:ascii="Times New Roman" w:hAnsi="Times New Roman" w:cs="Times New Roman"/>
          <w:sz w:val="28"/>
          <w:szCs w:val="28"/>
        </w:rPr>
        <w:t>vdepodobne aj v budúcnosti bude najlepším variantom obrany vo veľkom futbale  pres</w:t>
      </w:r>
      <w:r w:rsidR="00B42266">
        <w:rPr>
          <w:rFonts w:ascii="Times New Roman" w:hAnsi="Times New Roman" w:cs="Times New Roman"/>
          <w:sz w:val="28"/>
          <w:szCs w:val="28"/>
        </w:rPr>
        <w:t>s</w:t>
      </w:r>
      <w:r w:rsidRPr="00C664A0">
        <w:rPr>
          <w:rFonts w:ascii="Times New Roman" w:hAnsi="Times New Roman" w:cs="Times New Roman"/>
          <w:sz w:val="28"/>
          <w:szCs w:val="28"/>
        </w:rPr>
        <w:t>ing na súperovej polovici ihriska. Na tento spôsob potrebujeme útočníkov, ktorí budú vedieť brániť a technicky veľmi vyspelých obrancov, aby dokázali obísť hráča  a kombinovali pod tlakom.</w:t>
      </w:r>
    </w:p>
    <w:p w14:paraId="68406A3A" w14:textId="77777777" w:rsidR="00334DDC" w:rsidRPr="0045745A" w:rsidRDefault="00334DDC" w:rsidP="00AF5049">
      <w:pPr>
        <w:pStyle w:val="Obyajntext"/>
        <w:rPr>
          <w:rFonts w:ascii="Times New Roman" w:hAnsi="Times New Roman" w:cs="Times New Roman"/>
          <w:sz w:val="24"/>
          <w:szCs w:val="24"/>
        </w:rPr>
      </w:pPr>
    </w:p>
    <w:p w14:paraId="0A3814B5" w14:textId="77777777" w:rsidR="00AF5049" w:rsidRPr="00043FF6" w:rsidRDefault="00AF5049" w:rsidP="00AF5049">
      <w:pPr>
        <w:pStyle w:val="Obyajntext"/>
        <w:rPr>
          <w:rFonts w:ascii="Times New Roman" w:hAnsi="Times New Roman" w:cs="Times New Roman"/>
          <w:sz w:val="28"/>
          <w:szCs w:val="28"/>
        </w:rPr>
      </w:pPr>
      <w:r w:rsidRPr="00043FF6">
        <w:rPr>
          <w:rFonts w:ascii="Times New Roman" w:hAnsi="Times New Roman" w:cs="Times New Roman"/>
          <w:sz w:val="28"/>
          <w:szCs w:val="28"/>
        </w:rPr>
        <w:t>Až deti takto pochopia štruktúru hry cca U8, tak by sme hráčov mali pomenovávať názvami : predný útočník a zadný útočník (bránia a útočia predsa všetci a my chceme podporovať najmä útok),  preto hlavné úlohy ako:  kam si kto má nabehnúť  -  ak chce aby mu brankár prihral; - alebo aby mu prihral hráč ktorý je s loptou na kraji ihriska.</w:t>
      </w:r>
    </w:p>
    <w:p w14:paraId="247F0ADE" w14:textId="77777777" w:rsidR="00334DDC" w:rsidRPr="00043FF6" w:rsidRDefault="00334DDC" w:rsidP="00AF5049">
      <w:pPr>
        <w:pStyle w:val="Obyajntext"/>
        <w:rPr>
          <w:rFonts w:ascii="Times New Roman" w:hAnsi="Times New Roman" w:cs="Times New Roman"/>
          <w:sz w:val="28"/>
          <w:szCs w:val="28"/>
        </w:rPr>
      </w:pPr>
    </w:p>
    <w:p w14:paraId="38D0B972" w14:textId="77777777" w:rsidR="00AF5049" w:rsidRPr="00043FF6" w:rsidRDefault="00AF5049" w:rsidP="00AF5049">
      <w:pPr>
        <w:pStyle w:val="Obyajntext"/>
        <w:rPr>
          <w:rFonts w:ascii="Times New Roman" w:hAnsi="Times New Roman" w:cs="Times New Roman"/>
          <w:color w:val="FF0000"/>
          <w:sz w:val="28"/>
          <w:szCs w:val="28"/>
        </w:rPr>
      </w:pPr>
      <w:r w:rsidRPr="00043FF6">
        <w:rPr>
          <w:rFonts w:ascii="Times New Roman" w:hAnsi="Times New Roman" w:cs="Times New Roman"/>
          <w:sz w:val="28"/>
          <w:szCs w:val="28"/>
        </w:rPr>
        <w:t xml:space="preserve">Aj v hre sa to potom všetko zmení, ale určite im nebudeme hovoriť, aby  „dvaja zadní držali priestor vzadu“, - keď útočíme, alebo aby sa útočníci nevracali </w:t>
      </w:r>
      <w:r w:rsidR="00B53F6A" w:rsidRPr="00043FF6">
        <w:rPr>
          <w:rFonts w:ascii="Times New Roman" w:hAnsi="Times New Roman" w:cs="Times New Roman"/>
          <w:sz w:val="28"/>
          <w:szCs w:val="28"/>
        </w:rPr>
        <w:t>pr</w:t>
      </w:r>
      <w:r w:rsidRPr="00043FF6">
        <w:rPr>
          <w:rFonts w:ascii="Times New Roman" w:hAnsi="Times New Roman" w:cs="Times New Roman"/>
          <w:sz w:val="28"/>
          <w:szCs w:val="28"/>
        </w:rPr>
        <w:t xml:space="preserve">i bránení. </w:t>
      </w:r>
      <w:r w:rsidRPr="00043FF6">
        <w:rPr>
          <w:rFonts w:ascii="Times New Roman" w:hAnsi="Times New Roman" w:cs="Times New Roman"/>
          <w:color w:val="FF0000"/>
          <w:sz w:val="28"/>
          <w:szCs w:val="28"/>
        </w:rPr>
        <w:t xml:space="preserve"> LEBO – </w:t>
      </w:r>
      <w:r w:rsidRPr="00043FF6">
        <w:rPr>
          <w:rFonts w:ascii="Times New Roman" w:hAnsi="Times New Roman" w:cs="Times New Roman"/>
          <w:sz w:val="28"/>
          <w:szCs w:val="28"/>
        </w:rPr>
        <w:t xml:space="preserve">zase by sme búrali zápal a tvorivosť a deti by sa snažili plniť úlohy trénera. Pre deti to musí byť v prvom rade  </w:t>
      </w:r>
      <w:r w:rsidRPr="00043FF6">
        <w:rPr>
          <w:rFonts w:ascii="Times New Roman" w:hAnsi="Times New Roman" w:cs="Times New Roman"/>
          <w:color w:val="FF0000"/>
          <w:sz w:val="28"/>
          <w:szCs w:val="28"/>
        </w:rPr>
        <w:t>hra = voľnosť</w:t>
      </w:r>
    </w:p>
    <w:p w14:paraId="3A67193D" w14:textId="77777777" w:rsidR="00AF5049" w:rsidRPr="00043FF6" w:rsidRDefault="0045745A" w:rsidP="00AF5049">
      <w:pPr>
        <w:pStyle w:val="Obyajntext"/>
        <w:rPr>
          <w:rFonts w:ascii="Times New Roman" w:hAnsi="Times New Roman" w:cs="Times New Roman"/>
          <w:sz w:val="28"/>
          <w:szCs w:val="28"/>
        </w:rPr>
      </w:pPr>
      <w:r w:rsidRPr="00043FF6">
        <w:rPr>
          <w:rFonts w:ascii="Times New Roman" w:hAnsi="Times New Roman" w:cs="Times New Roman"/>
          <w:sz w:val="28"/>
          <w:szCs w:val="28"/>
        </w:rPr>
        <w:t>Č</w:t>
      </w:r>
      <w:r w:rsidR="00AF5049" w:rsidRPr="00043FF6">
        <w:rPr>
          <w:rFonts w:ascii="Times New Roman" w:hAnsi="Times New Roman" w:cs="Times New Roman"/>
          <w:sz w:val="28"/>
          <w:szCs w:val="28"/>
        </w:rPr>
        <w:t>o</w:t>
      </w:r>
      <w:r w:rsidR="00152A3F" w:rsidRPr="00043FF6">
        <w:rPr>
          <w:rFonts w:ascii="Times New Roman" w:hAnsi="Times New Roman" w:cs="Times New Roman"/>
          <w:sz w:val="28"/>
          <w:szCs w:val="28"/>
        </w:rPr>
        <w:t xml:space="preserve"> </w:t>
      </w:r>
      <w:r w:rsidR="00AF5049" w:rsidRPr="00043FF6">
        <w:rPr>
          <w:rFonts w:ascii="Times New Roman" w:hAnsi="Times New Roman" w:cs="Times New Roman"/>
          <w:sz w:val="28"/>
          <w:szCs w:val="28"/>
        </w:rPr>
        <w:t>sa týka brankárov = hráčov v bránke, tak všetky deti by sa mali naučiť chytať, hádzať, padať bez lopty aj s loptou a</w:t>
      </w:r>
      <w:r w:rsidR="00B53F6A" w:rsidRPr="00043FF6">
        <w:rPr>
          <w:rFonts w:ascii="Times New Roman" w:hAnsi="Times New Roman" w:cs="Times New Roman"/>
          <w:sz w:val="28"/>
          <w:szCs w:val="28"/>
        </w:rPr>
        <w:t> </w:t>
      </w:r>
      <w:r w:rsidR="00AF5049" w:rsidRPr="00043FF6">
        <w:rPr>
          <w:rFonts w:ascii="Times New Roman" w:hAnsi="Times New Roman" w:cs="Times New Roman"/>
          <w:sz w:val="28"/>
          <w:szCs w:val="28"/>
        </w:rPr>
        <w:t>nebáť</w:t>
      </w:r>
      <w:r w:rsidR="00B53F6A" w:rsidRPr="00043FF6">
        <w:rPr>
          <w:rFonts w:ascii="Times New Roman" w:hAnsi="Times New Roman" w:cs="Times New Roman"/>
          <w:sz w:val="28"/>
          <w:szCs w:val="28"/>
        </w:rPr>
        <w:t xml:space="preserve"> </w:t>
      </w:r>
      <w:r w:rsidR="00AF5049" w:rsidRPr="00043FF6">
        <w:rPr>
          <w:rFonts w:ascii="Times New Roman" w:hAnsi="Times New Roman" w:cs="Times New Roman"/>
          <w:sz w:val="28"/>
          <w:szCs w:val="28"/>
        </w:rPr>
        <w:t xml:space="preserve">sa vystrelenej lopty – to sú celkom obyčajné schopnosti ktoré rozvíja </w:t>
      </w:r>
      <w:r w:rsidR="00B53F6A" w:rsidRPr="00043FF6">
        <w:rPr>
          <w:rFonts w:ascii="Times New Roman" w:hAnsi="Times New Roman" w:cs="Times New Roman"/>
          <w:sz w:val="28"/>
          <w:szCs w:val="28"/>
        </w:rPr>
        <w:t>napr</w:t>
      </w:r>
      <w:r w:rsidR="00AF5049" w:rsidRPr="00043FF6">
        <w:rPr>
          <w:rFonts w:ascii="Times New Roman" w:hAnsi="Times New Roman" w:cs="Times New Roman"/>
          <w:sz w:val="28"/>
          <w:szCs w:val="28"/>
        </w:rPr>
        <w:t>íklad vybíjaná.</w:t>
      </w:r>
    </w:p>
    <w:p w14:paraId="2040164C" w14:textId="77777777" w:rsidR="00AF5049" w:rsidRPr="00043FF6" w:rsidRDefault="00AF5049" w:rsidP="00AF5049">
      <w:pPr>
        <w:pStyle w:val="Obyajntext"/>
        <w:rPr>
          <w:rFonts w:ascii="Times New Roman" w:hAnsi="Times New Roman" w:cs="Times New Roman"/>
          <w:color w:val="0D0D0D"/>
          <w:sz w:val="28"/>
          <w:szCs w:val="28"/>
        </w:rPr>
      </w:pPr>
    </w:p>
    <w:p w14:paraId="55A432FB" w14:textId="77777777" w:rsidR="00AF5049" w:rsidRPr="00AF5049" w:rsidRDefault="00AF5049" w:rsidP="00AF5049">
      <w:pPr>
        <w:pStyle w:val="Obyajntext"/>
        <w:rPr>
          <w:rFonts w:ascii="Times New Roman" w:hAnsi="Times New Roman" w:cs="Times New Roman"/>
          <w:color w:val="0D0D0D"/>
          <w:sz w:val="22"/>
          <w:szCs w:val="22"/>
        </w:rPr>
      </w:pPr>
    </w:p>
    <w:p w14:paraId="1744AB11" w14:textId="77777777" w:rsidR="00AF5049" w:rsidRPr="00AF5049" w:rsidRDefault="00AF5049" w:rsidP="00AF5049">
      <w:pPr>
        <w:pStyle w:val="Obyajntext"/>
        <w:rPr>
          <w:rFonts w:ascii="Times New Roman" w:hAnsi="Times New Roman" w:cs="Times New Roman"/>
          <w:color w:val="FF0000"/>
          <w:sz w:val="28"/>
          <w:szCs w:val="28"/>
        </w:rPr>
      </w:pPr>
      <w:r w:rsidRPr="00AF5049">
        <w:rPr>
          <w:rFonts w:ascii="Times New Roman" w:hAnsi="Times New Roman" w:cs="Times New Roman"/>
          <w:color w:val="FF0000"/>
          <w:sz w:val="28"/>
          <w:szCs w:val="28"/>
        </w:rPr>
        <w:t>Základná myšlienk</w:t>
      </w:r>
      <w:r w:rsidR="00B53F6A">
        <w:rPr>
          <w:rFonts w:ascii="Times New Roman" w:hAnsi="Times New Roman" w:cs="Times New Roman"/>
          <w:color w:val="FF0000"/>
          <w:sz w:val="28"/>
          <w:szCs w:val="28"/>
        </w:rPr>
        <w:t>a je, že sa</w:t>
      </w:r>
      <w:r w:rsidRPr="00AF5049">
        <w:rPr>
          <w:rFonts w:ascii="Times New Roman" w:hAnsi="Times New Roman" w:cs="Times New Roman"/>
          <w:color w:val="FF0000"/>
          <w:sz w:val="28"/>
          <w:szCs w:val="28"/>
        </w:rPr>
        <w:t xml:space="preserve"> UČIA  HROU  </w:t>
      </w:r>
      <w:r w:rsidR="00B53F6A" w:rsidRPr="00043FF6">
        <w:rPr>
          <w:rFonts w:ascii="Times New Roman" w:hAnsi="Times New Roman" w:cs="Times New Roman"/>
          <w:sz w:val="28"/>
          <w:szCs w:val="28"/>
        </w:rPr>
        <w:t xml:space="preserve">a nie, </w:t>
      </w:r>
      <w:r w:rsidR="00B53F6A">
        <w:rPr>
          <w:rFonts w:ascii="Times New Roman" w:hAnsi="Times New Roman" w:cs="Times New Roman"/>
          <w:color w:val="FF0000"/>
          <w:sz w:val="28"/>
          <w:szCs w:val="28"/>
        </w:rPr>
        <w:t>že sa</w:t>
      </w:r>
      <w:r w:rsidRPr="00AF5049">
        <w:rPr>
          <w:rFonts w:ascii="Times New Roman" w:hAnsi="Times New Roman" w:cs="Times New Roman"/>
          <w:color w:val="FF0000"/>
          <w:sz w:val="28"/>
          <w:szCs w:val="28"/>
        </w:rPr>
        <w:t xml:space="preserve"> učia, aby mohli hrať.  </w:t>
      </w:r>
    </w:p>
    <w:p w14:paraId="40636386" w14:textId="77777777" w:rsidR="00AF5049" w:rsidRPr="00AF5049" w:rsidRDefault="00AF5049" w:rsidP="00AF5049">
      <w:pPr>
        <w:pStyle w:val="Obyajntext"/>
        <w:rPr>
          <w:rFonts w:ascii="Times New Roman" w:hAnsi="Times New Roman" w:cs="Times New Roman"/>
          <w:sz w:val="22"/>
          <w:szCs w:val="22"/>
        </w:rPr>
      </w:pPr>
    </w:p>
    <w:p w14:paraId="3FEDD5EF" w14:textId="77777777" w:rsidR="00043FF6" w:rsidRDefault="00AF5049" w:rsidP="00AF5049">
      <w:pPr>
        <w:pStyle w:val="Obyajntext"/>
        <w:rPr>
          <w:rFonts w:ascii="Times New Roman" w:hAnsi="Times New Roman" w:cs="Times New Roman"/>
          <w:sz w:val="28"/>
          <w:szCs w:val="28"/>
        </w:rPr>
      </w:pPr>
      <w:r w:rsidRPr="00043FF6">
        <w:rPr>
          <w:rFonts w:ascii="Times New Roman" w:hAnsi="Times New Roman" w:cs="Times New Roman"/>
          <w:sz w:val="28"/>
          <w:szCs w:val="28"/>
        </w:rPr>
        <w:t xml:space="preserve">Nikoho nie je možné nútiť, aby si uvedené myšlienky osvojil a riadil sa nimi, ale je tam logika </w:t>
      </w:r>
      <w:r w:rsidR="00152A3F" w:rsidRPr="00043FF6">
        <w:rPr>
          <w:rFonts w:ascii="Times New Roman" w:hAnsi="Times New Roman" w:cs="Times New Roman"/>
          <w:sz w:val="28"/>
          <w:szCs w:val="28"/>
        </w:rPr>
        <w:t>veci</w:t>
      </w:r>
      <w:r w:rsidRPr="00043FF6">
        <w:rPr>
          <w:rFonts w:ascii="Times New Roman" w:hAnsi="Times New Roman" w:cs="Times New Roman"/>
          <w:sz w:val="28"/>
          <w:szCs w:val="28"/>
        </w:rPr>
        <w:t xml:space="preserve">, ktorá vychádza z pedagogiky (škola hrou), ktorú kopíruje celý svet. Premýšľajme o tom. My to môžeme </w:t>
      </w:r>
      <w:r w:rsidR="00043FF6">
        <w:rPr>
          <w:rFonts w:ascii="Times New Roman" w:hAnsi="Times New Roman" w:cs="Times New Roman"/>
          <w:sz w:val="28"/>
          <w:szCs w:val="28"/>
        </w:rPr>
        <w:t xml:space="preserve">spolu zase o kúsok posunúť ak </w:t>
      </w:r>
      <w:r w:rsidRPr="00043FF6">
        <w:rPr>
          <w:rFonts w:ascii="Times New Roman" w:hAnsi="Times New Roman" w:cs="Times New Roman"/>
          <w:sz w:val="28"/>
          <w:szCs w:val="28"/>
        </w:rPr>
        <w:t xml:space="preserve"> budeme využívať túto pedagogickú zásadu. V tom bola, do určitej miery, už skôr sila slovenského (československého ) futbalu – </w:t>
      </w:r>
      <w:r w:rsidR="00043FF6">
        <w:rPr>
          <w:rFonts w:ascii="Times New Roman" w:hAnsi="Times New Roman" w:cs="Times New Roman"/>
          <w:color w:val="FF0000"/>
          <w:sz w:val="28"/>
          <w:szCs w:val="28"/>
        </w:rPr>
        <w:t>mať hráčov, ktorí premýšľajú</w:t>
      </w:r>
      <w:r w:rsidRPr="00043FF6">
        <w:rPr>
          <w:rFonts w:ascii="Times New Roman" w:hAnsi="Times New Roman" w:cs="Times New Roman"/>
          <w:sz w:val="28"/>
          <w:szCs w:val="28"/>
        </w:rPr>
        <w:t xml:space="preserve">.    </w:t>
      </w:r>
    </w:p>
    <w:p w14:paraId="22350BE4" w14:textId="77777777" w:rsidR="00AF5049" w:rsidRPr="00043FF6" w:rsidRDefault="00043FF6" w:rsidP="00AF5049">
      <w:pPr>
        <w:pStyle w:val="Obyajntext"/>
        <w:rPr>
          <w:rFonts w:ascii="Times New Roman" w:hAnsi="Times New Roman" w:cs="Times New Roman"/>
          <w:sz w:val="28"/>
          <w:szCs w:val="28"/>
        </w:rPr>
      </w:pPr>
      <w:r>
        <w:rPr>
          <w:rFonts w:ascii="Times New Roman" w:hAnsi="Times New Roman" w:cs="Times New Roman"/>
          <w:sz w:val="28"/>
          <w:szCs w:val="28"/>
        </w:rPr>
        <w:t>Preto</w:t>
      </w:r>
      <w:r w:rsidR="00AF5049" w:rsidRPr="00043FF6">
        <w:rPr>
          <w:rFonts w:ascii="Times New Roman" w:hAnsi="Times New Roman" w:cs="Times New Roman"/>
          <w:sz w:val="28"/>
          <w:szCs w:val="28"/>
        </w:rPr>
        <w:t xml:space="preserve"> ne</w:t>
      </w:r>
      <w:r>
        <w:rPr>
          <w:rFonts w:ascii="Times New Roman" w:hAnsi="Times New Roman" w:cs="Times New Roman"/>
          <w:sz w:val="28"/>
          <w:szCs w:val="28"/>
        </w:rPr>
        <w:t xml:space="preserve">chcime hru </w:t>
      </w:r>
      <w:r w:rsidR="00AF5049" w:rsidRPr="00043FF6">
        <w:rPr>
          <w:rFonts w:ascii="Times New Roman" w:hAnsi="Times New Roman" w:cs="Times New Roman"/>
          <w:sz w:val="28"/>
          <w:szCs w:val="28"/>
        </w:rPr>
        <w:t>pretaktizovať od začiatku,</w:t>
      </w:r>
      <w:r>
        <w:rPr>
          <w:rFonts w:ascii="Times New Roman" w:hAnsi="Times New Roman" w:cs="Times New Roman"/>
          <w:sz w:val="28"/>
          <w:szCs w:val="28"/>
        </w:rPr>
        <w:t xml:space="preserve"> teda</w:t>
      </w:r>
      <w:r w:rsidR="00AF5049" w:rsidRPr="00043FF6">
        <w:rPr>
          <w:rFonts w:ascii="Times New Roman" w:hAnsi="Times New Roman" w:cs="Times New Roman"/>
          <w:sz w:val="28"/>
          <w:szCs w:val="28"/>
        </w:rPr>
        <w:t xml:space="preserve"> pokiaľ ešte </w:t>
      </w:r>
      <w:r w:rsidR="00152A3F" w:rsidRPr="00043FF6">
        <w:rPr>
          <w:rFonts w:ascii="Times New Roman" w:hAnsi="Times New Roman" w:cs="Times New Roman"/>
          <w:sz w:val="28"/>
          <w:szCs w:val="28"/>
        </w:rPr>
        <w:t>neovládame</w:t>
      </w:r>
      <w:r w:rsidR="00AF5049" w:rsidRPr="00043FF6">
        <w:rPr>
          <w:rFonts w:ascii="Times New Roman" w:hAnsi="Times New Roman" w:cs="Times New Roman"/>
          <w:sz w:val="28"/>
          <w:szCs w:val="28"/>
        </w:rPr>
        <w:t xml:space="preserve"> individuálne herné činnosti.</w:t>
      </w:r>
    </w:p>
    <w:p w14:paraId="6815EA0A" w14:textId="77777777" w:rsidR="00AF5049" w:rsidRPr="00043FF6" w:rsidRDefault="00AF5049" w:rsidP="00AF5049">
      <w:pPr>
        <w:pStyle w:val="Obyajntext"/>
        <w:rPr>
          <w:rFonts w:ascii="Times New Roman" w:hAnsi="Times New Roman" w:cs="Times New Roman"/>
          <w:sz w:val="28"/>
          <w:szCs w:val="28"/>
        </w:rPr>
      </w:pPr>
    </w:p>
    <w:p w14:paraId="2BC07506" w14:textId="77777777" w:rsidR="00AF5049" w:rsidRDefault="00AF5049" w:rsidP="00AF5049">
      <w:pPr>
        <w:pStyle w:val="Obyajntext"/>
        <w:rPr>
          <w:rFonts w:ascii="Times New Roman" w:hAnsi="Times New Roman" w:cs="Times New Roman"/>
          <w:sz w:val="28"/>
          <w:szCs w:val="28"/>
        </w:rPr>
      </w:pPr>
    </w:p>
    <w:p w14:paraId="75471241" w14:textId="77777777" w:rsidR="00D1755E" w:rsidRDefault="00D1755E" w:rsidP="00AF5049">
      <w:pPr>
        <w:pStyle w:val="Obyajntext"/>
        <w:rPr>
          <w:rFonts w:ascii="Times New Roman" w:hAnsi="Times New Roman" w:cs="Times New Roman"/>
          <w:sz w:val="28"/>
          <w:szCs w:val="28"/>
        </w:rPr>
      </w:pPr>
    </w:p>
    <w:p w14:paraId="42944724" w14:textId="48174213" w:rsidR="00D1755E" w:rsidRDefault="00D1755E" w:rsidP="00AF5049">
      <w:pPr>
        <w:pStyle w:val="Obyajntext"/>
        <w:rPr>
          <w:rFonts w:ascii="Times New Roman" w:hAnsi="Times New Roman" w:cs="Times New Roman"/>
          <w:sz w:val="24"/>
          <w:szCs w:val="24"/>
        </w:rPr>
      </w:pPr>
      <w:r w:rsidRPr="00D1755E">
        <w:rPr>
          <w:rFonts w:ascii="Times New Roman" w:hAnsi="Times New Roman" w:cs="Times New Roman"/>
          <w:sz w:val="24"/>
          <w:szCs w:val="24"/>
        </w:rPr>
        <w:t>Vypracoval</w:t>
      </w:r>
      <w:r>
        <w:rPr>
          <w:rFonts w:ascii="Times New Roman" w:hAnsi="Times New Roman" w:cs="Times New Roman"/>
          <w:sz w:val="24"/>
          <w:szCs w:val="24"/>
        </w:rPr>
        <w:t>: Ján Rosinský</w:t>
      </w:r>
    </w:p>
    <w:p w14:paraId="69D91569" w14:textId="77777777" w:rsidR="00D1755E" w:rsidRDefault="00D1755E" w:rsidP="00AF5049">
      <w:pPr>
        <w:pStyle w:val="Obyajntext"/>
        <w:rPr>
          <w:rFonts w:ascii="Times New Roman" w:hAnsi="Times New Roman" w:cs="Times New Roman"/>
          <w:sz w:val="24"/>
          <w:szCs w:val="24"/>
        </w:rPr>
      </w:pPr>
    </w:p>
    <w:p w14:paraId="3F4EA014" w14:textId="465FFC8D" w:rsidR="00D1755E" w:rsidRPr="00D1755E" w:rsidRDefault="00D1755E" w:rsidP="00AF5049">
      <w:pPr>
        <w:pStyle w:val="Obyajntext"/>
        <w:rPr>
          <w:rFonts w:ascii="Times New Roman" w:hAnsi="Times New Roman" w:cs="Times New Roman"/>
          <w:sz w:val="24"/>
          <w:szCs w:val="24"/>
        </w:rPr>
      </w:pPr>
      <w:r>
        <w:rPr>
          <w:rFonts w:ascii="Times New Roman" w:hAnsi="Times New Roman" w:cs="Times New Roman"/>
          <w:sz w:val="24"/>
          <w:szCs w:val="24"/>
        </w:rPr>
        <w:t>Predkladá: Milan Lešický</w:t>
      </w:r>
    </w:p>
    <w:p w14:paraId="11563688" w14:textId="77777777" w:rsidR="00007F03" w:rsidRPr="00007F03" w:rsidRDefault="00007F03" w:rsidP="00007F03">
      <w:pPr>
        <w:spacing w:after="0" w:line="240" w:lineRule="auto"/>
        <w:rPr>
          <w:rFonts w:ascii="Times New Roman" w:eastAsia="Times New Roman" w:hAnsi="Times New Roman"/>
          <w:sz w:val="24"/>
          <w:szCs w:val="24"/>
          <w:lang w:eastAsia="sk-SK"/>
        </w:rPr>
      </w:pPr>
      <w:r>
        <w:rPr>
          <w:rFonts w:ascii="Times New Roman" w:eastAsia="Times New Roman" w:hAnsi="Times New Roman"/>
          <w:noProof/>
          <w:sz w:val="24"/>
          <w:szCs w:val="24"/>
          <w:lang w:eastAsia="sk-SK"/>
        </w:rPr>
        <mc:AlternateContent>
          <mc:Choice Requires="wps">
            <w:drawing>
              <wp:inline distT="0" distB="0" distL="0" distR="0" wp14:anchorId="66535C42" wp14:editId="27073C53">
                <wp:extent cx="9963785" cy="7298055"/>
                <wp:effectExtent l="0" t="0" r="0" b="0"/>
                <wp:docPr id="2" name="Obdélník 2" descr="imap://jan%2Erosinsky%40futbalsfz%2Esk@mail.futbalnet.sk:993/fetch%3EUID%3E.INBOX%3E846?part=1.1.2.2&amp;filename=ihrisk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3785" cy="729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D56B2" w14:textId="77777777" w:rsidR="00F85850" w:rsidRDefault="00F85850" w:rsidP="00F03ED0">
                            <w:pPr>
                              <w:jc w:val="center"/>
                            </w:pPr>
                          </w:p>
                        </w:txbxContent>
                      </wps:txbx>
                      <wps:bodyPr rot="0" vert="horz" wrap="square" lIns="91440" tIns="45720" rIns="91440" bIns="45720" anchor="t" anchorCtr="0" upright="1">
                        <a:noAutofit/>
                      </wps:bodyPr>
                    </wps:wsp>
                  </a:graphicData>
                </a:graphic>
              </wp:inline>
            </w:drawing>
          </mc:Choice>
          <mc:Fallback>
            <w:pict>
              <v:rect id="Obdélník 2" o:spid="_x0000_s1026" alt="imap://jan%2Erosinsky%40futbalsfz%2Esk@mail.futbalnet.sk:993/fetch%3EUID%3E.INBOX%3E846?part=1.1.2.2&amp;filename=ihrisko.jpg" style="width:784.55pt;height:57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" filled="f" stroked="f">
                <o:lock v:ext="edit" aspectratio="t"/>
                <v:textbox>
                  <w:txbxContent>
                    <w:p w14:paraId="1F3D56B2" w14:textId="77777777" w:rsidR="00F85850" w:rsidRDefault="00F85850" w:rsidP="00F03ED0">
                      <w:pPr>
                        <w:jc w:val="center"/>
                      </w:pPr>
                    </w:p>
                  </w:txbxContent>
                </v:textbox>
                <w10:anchorlock/>
              </v:rect>
            </w:pict>
          </mc:Fallback>
        </mc:AlternateContent>
      </w:r>
    </w:p>
    <w:p w14:paraId="3376C098" w14:textId="77777777" w:rsidR="00270361" w:rsidRPr="00043FF6" w:rsidRDefault="00F03ED0" w:rsidP="00007F03">
      <w:pPr>
        <w:rPr>
          <w:sz w:val="28"/>
          <w:szCs w:val="28"/>
        </w:rPr>
      </w:pPr>
      <w:r>
        <w:rPr>
          <w:noProof/>
          <w:lang w:eastAsia="sk-SK"/>
        </w:rPr>
        <mc:AlternateContent>
          <mc:Choice Requires="wps">
            <w:drawing>
              <wp:inline distT="0" distB="0" distL="0" distR="0" wp14:anchorId="5BA208A7" wp14:editId="7232D9F6">
                <wp:extent cx="5760720" cy="4219486"/>
                <wp:effectExtent l="0" t="0" r="0" b="0"/>
                <wp:docPr id="4" name="Obdélník 4" descr="imap://jan%2Erosinsky%40futbalsfz%2Esk@mail.futbalnet.sk:993/fetch%3EUID%3E.INBOX%3E846?part=1.1.2.2&amp;filename=ihrisk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0720" cy="4219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Obdélník 4" o:spid="_x0000_s1026" alt="imap://jan%2Erosinsky%40futbalsfz%2Esk@mail.futbalnet.sk:993/fetch%3EUID%3E.INBOX%3E846?part=1.1.2.2&amp;filename=ihrisko.jpg" style="width:453.6pt;height:3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" filled="f" stroked="f">
                <o:lock v:ext="edit" aspectratio="t"/>
                <w10:anchorlock/>
              </v:rect>
            </w:pict>
          </mc:Fallback>
        </mc:AlternateContent>
      </w:r>
    </w:p>
    <w:sectPr w:rsidR="00270361" w:rsidRPr="00043FF6" w:rsidSect="00A53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2866A" w14:textId="77777777" w:rsidR="00D01251" w:rsidRDefault="00D01251" w:rsidP="004D0A06">
      <w:pPr>
        <w:spacing w:after="0" w:line="240" w:lineRule="auto"/>
      </w:pPr>
      <w:r>
        <w:separator/>
      </w:r>
    </w:p>
  </w:endnote>
  <w:endnote w:type="continuationSeparator" w:id="0">
    <w:p w14:paraId="2674B131" w14:textId="77777777" w:rsidR="00D01251" w:rsidRDefault="00D01251" w:rsidP="004D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font>
  <w:font w:name="Arial">
    <w:panose1 w:val="020B0604020202020204"/>
    <w:charset w:val="EE"/>
    <w:family w:val="swiss"/>
    <w:pitch w:val="variable"/>
    <w:sig w:usb0="20002A87" w:usb1="80000000" w:usb2="00000008" w:usb3="00000000" w:csb0="000001FF" w:csb1="00000000"/>
  </w:font>
  <w:font w:name="TimesNew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EEB72" w14:textId="77777777" w:rsidR="00D01251" w:rsidRDefault="00D01251" w:rsidP="004D0A06">
      <w:pPr>
        <w:spacing w:after="0" w:line="240" w:lineRule="auto"/>
      </w:pPr>
      <w:r>
        <w:separator/>
      </w:r>
    </w:p>
  </w:footnote>
  <w:footnote w:type="continuationSeparator" w:id="0">
    <w:p w14:paraId="06BC61E0" w14:textId="77777777" w:rsidR="00D01251" w:rsidRDefault="00D01251" w:rsidP="004D0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62F"/>
    <w:multiLevelType w:val="hybridMultilevel"/>
    <w:tmpl w:val="EE4EC0FA"/>
    <w:lvl w:ilvl="0" w:tplc="E0C43C24">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5AC210B"/>
    <w:multiLevelType w:val="hybridMultilevel"/>
    <w:tmpl w:val="2392FC00"/>
    <w:lvl w:ilvl="0" w:tplc="4DC4EE76">
      <w:start w:val="1"/>
      <w:numFmt w:val="decimal"/>
      <w:lvlText w:val="%1."/>
      <w:lvlJc w:val="left"/>
      <w:pPr>
        <w:ind w:left="644" w:hanging="360"/>
      </w:pPr>
      <w:rPr>
        <w:b/>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A992493"/>
    <w:multiLevelType w:val="multilevel"/>
    <w:tmpl w:val="886886C0"/>
    <w:lvl w:ilvl="0">
      <w:start w:val="1"/>
      <w:numFmt w:val="decimal"/>
      <w:lvlText w:val="%1."/>
      <w:lvlJc w:val="left"/>
      <w:pPr>
        <w:ind w:left="928"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FE21A2"/>
    <w:multiLevelType w:val="hybridMultilevel"/>
    <w:tmpl w:val="F2C62BF8"/>
    <w:lvl w:ilvl="0" w:tplc="57023DAE">
      <w:start w:val="1"/>
      <w:numFmt w:val="decimal"/>
      <w:lvlText w:val="%1."/>
      <w:lvlJc w:val="left"/>
      <w:pPr>
        <w:ind w:left="928" w:hanging="360"/>
      </w:pPr>
      <w:rPr>
        <w:rFonts w:ascii="Calibri" w:eastAsia="Calibri" w:hAnsi="Calibri"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C0051E0"/>
    <w:multiLevelType w:val="multilevel"/>
    <w:tmpl w:val="D612247E"/>
    <w:lvl w:ilvl="0">
      <w:start w:val="1"/>
      <w:numFmt w:val="decimal"/>
      <w:lvlText w:val="%1."/>
      <w:lvlJc w:val="left"/>
      <w:pPr>
        <w:ind w:left="928" w:hanging="360"/>
      </w:pPr>
      <w:rPr>
        <w:rFonts w:ascii="Calibri" w:eastAsia="Calibri" w:hAnsi="Calibri"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9C35B7"/>
    <w:multiLevelType w:val="hybridMultilevel"/>
    <w:tmpl w:val="AEDA7234"/>
    <w:lvl w:ilvl="0" w:tplc="E4D45E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D753B88"/>
    <w:multiLevelType w:val="hybridMultilevel"/>
    <w:tmpl w:val="39DAECAE"/>
    <w:lvl w:ilvl="0" w:tplc="6DE6AAC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A2B74AC"/>
    <w:multiLevelType w:val="hybridMultilevel"/>
    <w:tmpl w:val="A1944582"/>
    <w:lvl w:ilvl="0" w:tplc="FA1211DA">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3AF21C5C"/>
    <w:multiLevelType w:val="hybridMultilevel"/>
    <w:tmpl w:val="ED624E30"/>
    <w:lvl w:ilvl="0" w:tplc="1CCAE656">
      <w:start w:val="1"/>
      <w:numFmt w:val="decimal"/>
      <w:lvlText w:val="%1."/>
      <w:lvlJc w:val="left"/>
      <w:pPr>
        <w:ind w:left="644" w:hanging="360"/>
      </w:pPr>
      <w:rPr>
        <w:b/>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2A92008"/>
    <w:multiLevelType w:val="hybridMultilevel"/>
    <w:tmpl w:val="794243EA"/>
    <w:lvl w:ilvl="0" w:tplc="D62029C4">
      <w:start w:val="1"/>
      <w:numFmt w:val="decimal"/>
      <w:lvlText w:val="%1."/>
      <w:lvlJc w:val="left"/>
      <w:pPr>
        <w:ind w:left="720" w:hanging="360"/>
      </w:pPr>
      <w:rPr>
        <w:b/>
      </w:rPr>
    </w:lvl>
    <w:lvl w:ilvl="1" w:tplc="DEB2FC1C">
      <w:start w:val="1"/>
      <w:numFmt w:val="decimal"/>
      <w:lvlText w:val="%2."/>
      <w:lvlJc w:val="left"/>
      <w:pPr>
        <w:tabs>
          <w:tab w:val="num" w:pos="1440"/>
        </w:tabs>
        <w:ind w:left="1440" w:hanging="360"/>
      </w:pPr>
      <w:rPr>
        <w:b/>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64A4477"/>
    <w:multiLevelType w:val="hybridMultilevel"/>
    <w:tmpl w:val="13449A0E"/>
    <w:lvl w:ilvl="0" w:tplc="92FAEB5C">
      <w:start w:val="1"/>
      <w:numFmt w:val="decimal"/>
      <w:lvlText w:val="%1."/>
      <w:lvlJc w:val="left"/>
      <w:pPr>
        <w:ind w:left="720" w:hanging="360"/>
      </w:pPr>
      <w:rPr>
        <w:b/>
        <w:color w:val="auto"/>
      </w:rPr>
    </w:lvl>
    <w:lvl w:ilvl="1" w:tplc="FDDA4232">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41445B"/>
    <w:multiLevelType w:val="hybridMultilevel"/>
    <w:tmpl w:val="9D3ED764"/>
    <w:lvl w:ilvl="0" w:tplc="041B000F">
      <w:start w:val="1"/>
      <w:numFmt w:val="decimal"/>
      <w:lvlText w:val="%1."/>
      <w:lvlJc w:val="left"/>
      <w:pPr>
        <w:ind w:left="928"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32B3090"/>
    <w:multiLevelType w:val="hybridMultilevel"/>
    <w:tmpl w:val="E3DE46B8"/>
    <w:lvl w:ilvl="0" w:tplc="7D082746">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C930987"/>
    <w:multiLevelType w:val="hybridMultilevel"/>
    <w:tmpl w:val="15A4AC52"/>
    <w:lvl w:ilvl="0" w:tplc="D7EAA75C">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nsid w:val="7CBE5290"/>
    <w:multiLevelType w:val="hybridMultilevel"/>
    <w:tmpl w:val="599AC9F6"/>
    <w:lvl w:ilvl="0" w:tplc="59BCDD9A">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DED3FE1"/>
    <w:multiLevelType w:val="hybridMultilevel"/>
    <w:tmpl w:val="E3DE46B8"/>
    <w:lvl w:ilvl="0" w:tplc="7D082746">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3"/>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2"/>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F0"/>
    <w:rsid w:val="00007F03"/>
    <w:rsid w:val="00020A63"/>
    <w:rsid w:val="00026B90"/>
    <w:rsid w:val="000439D7"/>
    <w:rsid w:val="00043FF6"/>
    <w:rsid w:val="000467E2"/>
    <w:rsid w:val="000C2D3D"/>
    <w:rsid w:val="000D3308"/>
    <w:rsid w:val="00133D2C"/>
    <w:rsid w:val="00152A3F"/>
    <w:rsid w:val="001B4367"/>
    <w:rsid w:val="001C0526"/>
    <w:rsid w:val="001F53FF"/>
    <w:rsid w:val="001F59E4"/>
    <w:rsid w:val="00211C80"/>
    <w:rsid w:val="002226AF"/>
    <w:rsid w:val="002515A5"/>
    <w:rsid w:val="00270361"/>
    <w:rsid w:val="002B1164"/>
    <w:rsid w:val="002D2370"/>
    <w:rsid w:val="002F03D0"/>
    <w:rsid w:val="002F0633"/>
    <w:rsid w:val="002F1057"/>
    <w:rsid w:val="003111E1"/>
    <w:rsid w:val="00334647"/>
    <w:rsid w:val="00334DDC"/>
    <w:rsid w:val="00335E00"/>
    <w:rsid w:val="00350397"/>
    <w:rsid w:val="003D60F0"/>
    <w:rsid w:val="003E0068"/>
    <w:rsid w:val="003E6DD2"/>
    <w:rsid w:val="003F6D7B"/>
    <w:rsid w:val="004052A1"/>
    <w:rsid w:val="0045745A"/>
    <w:rsid w:val="004D0A06"/>
    <w:rsid w:val="004F1DFE"/>
    <w:rsid w:val="0054046B"/>
    <w:rsid w:val="00554970"/>
    <w:rsid w:val="0057126D"/>
    <w:rsid w:val="005964BA"/>
    <w:rsid w:val="00646235"/>
    <w:rsid w:val="0064747A"/>
    <w:rsid w:val="006568CB"/>
    <w:rsid w:val="00674EC4"/>
    <w:rsid w:val="006F2F28"/>
    <w:rsid w:val="00704143"/>
    <w:rsid w:val="00745529"/>
    <w:rsid w:val="007B7CB2"/>
    <w:rsid w:val="007D483A"/>
    <w:rsid w:val="00805381"/>
    <w:rsid w:val="00863D0D"/>
    <w:rsid w:val="008B6D7E"/>
    <w:rsid w:val="00917897"/>
    <w:rsid w:val="0093084D"/>
    <w:rsid w:val="0093672C"/>
    <w:rsid w:val="00986F27"/>
    <w:rsid w:val="009A1E47"/>
    <w:rsid w:val="009A1ED1"/>
    <w:rsid w:val="009D51D4"/>
    <w:rsid w:val="009E762D"/>
    <w:rsid w:val="00A42F11"/>
    <w:rsid w:val="00A53B17"/>
    <w:rsid w:val="00A75BA3"/>
    <w:rsid w:val="00A77EFF"/>
    <w:rsid w:val="00A87720"/>
    <w:rsid w:val="00A91C17"/>
    <w:rsid w:val="00AF5049"/>
    <w:rsid w:val="00B40170"/>
    <w:rsid w:val="00B42266"/>
    <w:rsid w:val="00B53F6A"/>
    <w:rsid w:val="00BA7DF2"/>
    <w:rsid w:val="00BB4FE3"/>
    <w:rsid w:val="00BE0FEC"/>
    <w:rsid w:val="00C031A2"/>
    <w:rsid w:val="00C664A0"/>
    <w:rsid w:val="00CB546D"/>
    <w:rsid w:val="00CB62D2"/>
    <w:rsid w:val="00CC3608"/>
    <w:rsid w:val="00D01251"/>
    <w:rsid w:val="00D1755E"/>
    <w:rsid w:val="00D2071A"/>
    <w:rsid w:val="00E501D0"/>
    <w:rsid w:val="00EF6E4B"/>
    <w:rsid w:val="00F03ED0"/>
    <w:rsid w:val="00F20D9B"/>
    <w:rsid w:val="00F251C9"/>
    <w:rsid w:val="00F42A1E"/>
    <w:rsid w:val="00F475FA"/>
    <w:rsid w:val="00F715DC"/>
    <w:rsid w:val="00F73EBF"/>
    <w:rsid w:val="00F807B3"/>
    <w:rsid w:val="00F85850"/>
    <w:rsid w:val="00FD23B5"/>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6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F5049"/>
    <w:rPr>
      <w:rFonts w:ascii="Calibri" w:eastAsia="Calibri" w:hAnsi="Calibri" w:cs="Times New Roman"/>
    </w:rPr>
  </w:style>
  <w:style w:type="paragraph" w:styleId="Nadpis1">
    <w:name w:val="heading 1"/>
    <w:basedOn w:val="Normlny"/>
    <w:next w:val="Normlny"/>
    <w:link w:val="Nadpis1Char"/>
    <w:uiPriority w:val="9"/>
    <w:qFormat/>
    <w:rsid w:val="00A53B17"/>
    <w:pPr>
      <w:keepNext/>
      <w:spacing w:before="240" w:after="60"/>
      <w:outlineLvl w:val="0"/>
    </w:pPr>
    <w:rPr>
      <w:rFonts w:ascii="Cambria" w:eastAsia="Times New Roman" w:hAnsi="Cambria"/>
      <w:b/>
      <w:bCs/>
      <w:kern w:val="32"/>
      <w:sz w:val="32"/>
      <w:szCs w:val="3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F5049"/>
    <w:rPr>
      <w:color w:val="0000FF"/>
      <w:u w:val="single"/>
    </w:rPr>
  </w:style>
  <w:style w:type="paragraph" w:styleId="Obyajntext">
    <w:name w:val="Plain Text"/>
    <w:basedOn w:val="Normlny"/>
    <w:link w:val="ObyajntextChar"/>
    <w:uiPriority w:val="99"/>
    <w:semiHidden/>
    <w:unhideWhenUsed/>
    <w:rsid w:val="00AF5049"/>
    <w:pPr>
      <w:spacing w:after="0" w:line="240" w:lineRule="auto"/>
    </w:pPr>
    <w:rPr>
      <w:rFonts w:ascii="Consolas" w:hAnsi="Consolas" w:cs="Consolas"/>
      <w:sz w:val="21"/>
      <w:szCs w:val="21"/>
      <w:lang w:eastAsia="cs-CZ"/>
    </w:rPr>
  </w:style>
  <w:style w:type="character" w:customStyle="1" w:styleId="ObyajntextChar">
    <w:name w:val="Obyčajný text Char"/>
    <w:basedOn w:val="Predvolenpsmoodseku"/>
    <w:link w:val="Obyajntext"/>
    <w:uiPriority w:val="99"/>
    <w:semiHidden/>
    <w:rsid w:val="00AF5049"/>
    <w:rPr>
      <w:rFonts w:ascii="Consolas" w:eastAsia="Calibri" w:hAnsi="Consolas" w:cs="Consolas"/>
      <w:sz w:val="21"/>
      <w:szCs w:val="21"/>
      <w:lang w:val="cs-CZ" w:eastAsia="cs-CZ"/>
    </w:rPr>
  </w:style>
  <w:style w:type="paragraph" w:styleId="Odsekzoznamu">
    <w:name w:val="List Paragraph"/>
    <w:basedOn w:val="Normlny"/>
    <w:uiPriority w:val="99"/>
    <w:qFormat/>
    <w:rsid w:val="00211C80"/>
    <w:pPr>
      <w:ind w:left="720"/>
      <w:contextualSpacing/>
    </w:pPr>
    <w:rPr>
      <w:lang w:val="cs-CZ"/>
    </w:rPr>
  </w:style>
  <w:style w:type="paragraph" w:styleId="Hlavika">
    <w:name w:val="header"/>
    <w:basedOn w:val="Normlny"/>
    <w:link w:val="HlavikaChar"/>
    <w:uiPriority w:val="99"/>
    <w:unhideWhenUsed/>
    <w:rsid w:val="004D0A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A06"/>
    <w:rPr>
      <w:rFonts w:ascii="Calibri" w:eastAsia="Calibri" w:hAnsi="Calibri" w:cs="Times New Roman"/>
    </w:rPr>
  </w:style>
  <w:style w:type="paragraph" w:styleId="Pta">
    <w:name w:val="footer"/>
    <w:basedOn w:val="Normlny"/>
    <w:link w:val="PtaChar"/>
    <w:uiPriority w:val="99"/>
    <w:unhideWhenUsed/>
    <w:rsid w:val="004D0A06"/>
    <w:pPr>
      <w:tabs>
        <w:tab w:val="center" w:pos="4536"/>
        <w:tab w:val="right" w:pos="9072"/>
      </w:tabs>
      <w:spacing w:after="0" w:line="240" w:lineRule="auto"/>
    </w:pPr>
  </w:style>
  <w:style w:type="character" w:customStyle="1" w:styleId="PtaChar">
    <w:name w:val="Päta Char"/>
    <w:basedOn w:val="Predvolenpsmoodseku"/>
    <w:link w:val="Pta"/>
    <w:uiPriority w:val="99"/>
    <w:rsid w:val="004D0A06"/>
    <w:rPr>
      <w:rFonts w:ascii="Calibri" w:eastAsia="Calibri" w:hAnsi="Calibri" w:cs="Times New Roman"/>
    </w:rPr>
  </w:style>
  <w:style w:type="character" w:customStyle="1" w:styleId="Nadpis1Char">
    <w:name w:val="Nadpis 1 Char"/>
    <w:basedOn w:val="Predvolenpsmoodseku"/>
    <w:link w:val="Nadpis1"/>
    <w:uiPriority w:val="9"/>
    <w:rsid w:val="00A53B17"/>
    <w:rPr>
      <w:rFonts w:ascii="Cambria" w:eastAsia="Times New Roman" w:hAnsi="Cambria" w:cs="Times New Roman"/>
      <w:b/>
      <w:bCs/>
      <w:kern w:val="32"/>
      <w:sz w:val="32"/>
      <w:szCs w:val="3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F5049"/>
    <w:rPr>
      <w:rFonts w:ascii="Calibri" w:eastAsia="Calibri" w:hAnsi="Calibri" w:cs="Times New Roman"/>
    </w:rPr>
  </w:style>
  <w:style w:type="paragraph" w:styleId="Nadpis1">
    <w:name w:val="heading 1"/>
    <w:basedOn w:val="Normlny"/>
    <w:next w:val="Normlny"/>
    <w:link w:val="Nadpis1Char"/>
    <w:uiPriority w:val="9"/>
    <w:qFormat/>
    <w:rsid w:val="00A53B17"/>
    <w:pPr>
      <w:keepNext/>
      <w:spacing w:before="240" w:after="60"/>
      <w:outlineLvl w:val="0"/>
    </w:pPr>
    <w:rPr>
      <w:rFonts w:ascii="Cambria" w:eastAsia="Times New Roman" w:hAnsi="Cambria"/>
      <w:b/>
      <w:bCs/>
      <w:kern w:val="32"/>
      <w:sz w:val="32"/>
      <w:szCs w:val="3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F5049"/>
    <w:rPr>
      <w:color w:val="0000FF"/>
      <w:u w:val="single"/>
    </w:rPr>
  </w:style>
  <w:style w:type="paragraph" w:styleId="Obyajntext">
    <w:name w:val="Plain Text"/>
    <w:basedOn w:val="Normlny"/>
    <w:link w:val="ObyajntextChar"/>
    <w:uiPriority w:val="99"/>
    <w:semiHidden/>
    <w:unhideWhenUsed/>
    <w:rsid w:val="00AF5049"/>
    <w:pPr>
      <w:spacing w:after="0" w:line="240" w:lineRule="auto"/>
    </w:pPr>
    <w:rPr>
      <w:rFonts w:ascii="Consolas" w:hAnsi="Consolas" w:cs="Consolas"/>
      <w:sz w:val="21"/>
      <w:szCs w:val="21"/>
      <w:lang w:eastAsia="cs-CZ"/>
    </w:rPr>
  </w:style>
  <w:style w:type="character" w:customStyle="1" w:styleId="ObyajntextChar">
    <w:name w:val="Obyčajný text Char"/>
    <w:basedOn w:val="Predvolenpsmoodseku"/>
    <w:link w:val="Obyajntext"/>
    <w:uiPriority w:val="99"/>
    <w:semiHidden/>
    <w:rsid w:val="00AF5049"/>
    <w:rPr>
      <w:rFonts w:ascii="Consolas" w:eastAsia="Calibri" w:hAnsi="Consolas" w:cs="Consolas"/>
      <w:sz w:val="21"/>
      <w:szCs w:val="21"/>
      <w:lang w:val="cs-CZ" w:eastAsia="cs-CZ"/>
    </w:rPr>
  </w:style>
  <w:style w:type="paragraph" w:styleId="Odsekzoznamu">
    <w:name w:val="List Paragraph"/>
    <w:basedOn w:val="Normlny"/>
    <w:uiPriority w:val="99"/>
    <w:qFormat/>
    <w:rsid w:val="00211C80"/>
    <w:pPr>
      <w:ind w:left="720"/>
      <w:contextualSpacing/>
    </w:pPr>
    <w:rPr>
      <w:lang w:val="cs-CZ"/>
    </w:rPr>
  </w:style>
  <w:style w:type="paragraph" w:styleId="Hlavika">
    <w:name w:val="header"/>
    <w:basedOn w:val="Normlny"/>
    <w:link w:val="HlavikaChar"/>
    <w:uiPriority w:val="99"/>
    <w:unhideWhenUsed/>
    <w:rsid w:val="004D0A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A06"/>
    <w:rPr>
      <w:rFonts w:ascii="Calibri" w:eastAsia="Calibri" w:hAnsi="Calibri" w:cs="Times New Roman"/>
    </w:rPr>
  </w:style>
  <w:style w:type="paragraph" w:styleId="Pta">
    <w:name w:val="footer"/>
    <w:basedOn w:val="Normlny"/>
    <w:link w:val="PtaChar"/>
    <w:uiPriority w:val="99"/>
    <w:unhideWhenUsed/>
    <w:rsid w:val="004D0A06"/>
    <w:pPr>
      <w:tabs>
        <w:tab w:val="center" w:pos="4536"/>
        <w:tab w:val="right" w:pos="9072"/>
      </w:tabs>
      <w:spacing w:after="0" w:line="240" w:lineRule="auto"/>
    </w:pPr>
  </w:style>
  <w:style w:type="character" w:customStyle="1" w:styleId="PtaChar">
    <w:name w:val="Päta Char"/>
    <w:basedOn w:val="Predvolenpsmoodseku"/>
    <w:link w:val="Pta"/>
    <w:uiPriority w:val="99"/>
    <w:rsid w:val="004D0A06"/>
    <w:rPr>
      <w:rFonts w:ascii="Calibri" w:eastAsia="Calibri" w:hAnsi="Calibri" w:cs="Times New Roman"/>
    </w:rPr>
  </w:style>
  <w:style w:type="character" w:customStyle="1" w:styleId="Nadpis1Char">
    <w:name w:val="Nadpis 1 Char"/>
    <w:basedOn w:val="Predvolenpsmoodseku"/>
    <w:link w:val="Nadpis1"/>
    <w:uiPriority w:val="9"/>
    <w:rsid w:val="00A53B17"/>
    <w:rPr>
      <w:rFonts w:ascii="Cambria" w:eastAsia="Times New Roman" w:hAnsi="Cambria" w:cs="Times New Roman"/>
      <w:b/>
      <w:bCs/>
      <w:kern w:val="32"/>
      <w:sz w:val="32"/>
      <w:szCs w:val="3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4726">
      <w:bodyDiv w:val="1"/>
      <w:marLeft w:val="0"/>
      <w:marRight w:val="0"/>
      <w:marTop w:val="0"/>
      <w:marBottom w:val="0"/>
      <w:divBdr>
        <w:top w:val="none" w:sz="0" w:space="0" w:color="auto"/>
        <w:left w:val="none" w:sz="0" w:space="0" w:color="auto"/>
        <w:bottom w:val="none" w:sz="0" w:space="0" w:color="auto"/>
        <w:right w:val="none" w:sz="0" w:space="0" w:color="auto"/>
      </w:divBdr>
    </w:div>
    <w:div w:id="911895338">
      <w:bodyDiv w:val="1"/>
      <w:marLeft w:val="0"/>
      <w:marRight w:val="0"/>
      <w:marTop w:val="0"/>
      <w:marBottom w:val="0"/>
      <w:divBdr>
        <w:top w:val="none" w:sz="0" w:space="0" w:color="auto"/>
        <w:left w:val="none" w:sz="0" w:space="0" w:color="auto"/>
        <w:bottom w:val="none" w:sz="0" w:space="0" w:color="auto"/>
        <w:right w:val="none" w:sz="0" w:space="0" w:color="auto"/>
      </w:divBdr>
      <w:divsChild>
        <w:div w:id="930774009">
          <w:marLeft w:val="0"/>
          <w:marRight w:val="0"/>
          <w:marTop w:val="0"/>
          <w:marBottom w:val="0"/>
          <w:divBdr>
            <w:top w:val="none" w:sz="0" w:space="0" w:color="auto"/>
            <w:left w:val="none" w:sz="0" w:space="0" w:color="auto"/>
            <w:bottom w:val="none" w:sz="0" w:space="0" w:color="auto"/>
            <w:right w:val="none" w:sz="0" w:space="0" w:color="auto"/>
          </w:divBdr>
        </w:div>
      </w:divsChild>
    </w:div>
    <w:div w:id="10119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5378</Words>
  <Characters>30656</Characters>
  <Application>Microsoft Office Word</Application>
  <DocSecurity>0</DocSecurity>
  <Lines>255</Lines>
  <Paragraphs>71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Rosinsky Ján</dc:creator>
  <cp:lastModifiedBy>Galanský</cp:lastModifiedBy>
  <cp:revision>2</cp:revision>
  <cp:lastPrinted>2013-03-21T17:52:00Z</cp:lastPrinted>
  <dcterms:created xsi:type="dcterms:W3CDTF">2013-06-05T15:46:00Z</dcterms:created>
  <dcterms:modified xsi:type="dcterms:W3CDTF">2013-06-05T15:46:00Z</dcterms:modified>
</cp:coreProperties>
</file>